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49C" w:rsidRDefault="00CB79A5" w:rsidP="00535165">
      <w:pPr>
        <w:spacing w:after="114"/>
        <w:rPr>
          <w:rFonts w:ascii="Arial" w:hAnsi="Arial" w:cs="Arial"/>
          <w:b/>
          <w:sz w:val="18"/>
          <w:szCs w:val="18"/>
        </w:rPr>
      </w:pPr>
      <w:r>
        <w:rPr>
          <w:rFonts w:ascii="Arial" w:hAnsi="Arial" w:cs="Arial"/>
          <w:b/>
          <w:noProof/>
          <w:sz w:val="18"/>
          <w:szCs w:val="18"/>
          <w:lang w:eastAsia="en-AU"/>
        </w:rPr>
        <mc:AlternateContent>
          <mc:Choice Requires="wps">
            <w:drawing>
              <wp:anchor distT="0" distB="0" distL="114300" distR="114300" simplePos="0" relativeHeight="251658240" behindDoc="0" locked="0" layoutInCell="1" allowOverlap="1" wp14:anchorId="54523D85" wp14:editId="720EF533">
                <wp:simplePos x="0" y="0"/>
                <wp:positionH relativeFrom="column">
                  <wp:posOffset>6985</wp:posOffset>
                </wp:positionH>
                <wp:positionV relativeFrom="paragraph">
                  <wp:posOffset>-1430020</wp:posOffset>
                </wp:positionV>
                <wp:extent cx="6686550" cy="1384300"/>
                <wp:effectExtent l="0" t="0" r="0" b="0"/>
                <wp:wrapTight wrapText="bothSides">
                  <wp:wrapPolygon edited="0">
                    <wp:start x="123" y="892"/>
                    <wp:lineTo x="123" y="20510"/>
                    <wp:lineTo x="21415" y="20510"/>
                    <wp:lineTo x="21415" y="892"/>
                    <wp:lineTo x="123" y="892"/>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6D4991" w:rsidRDefault="006D4991" w:rsidP="0058589D">
                            <w:pPr>
                              <w:pStyle w:val="Heading2"/>
                              <w:spacing w:before="120"/>
                              <w:rPr>
                                <w:rFonts w:ascii="Arial" w:hAnsi="Arial" w:cs="Arial"/>
                                <w:sz w:val="48"/>
                                <w:szCs w:val="48"/>
                              </w:rPr>
                            </w:pPr>
                            <w:r w:rsidRPr="008D2AA8">
                              <w:rPr>
                                <w:rFonts w:ascii="Arial" w:hAnsi="Arial" w:cs="Arial"/>
                                <w:sz w:val="48"/>
                                <w:szCs w:val="48"/>
                              </w:rPr>
                              <w:t xml:space="preserve">Permitted clearing of native vegetation </w:t>
                            </w:r>
                          </w:p>
                          <w:p w:rsidR="006D4991" w:rsidRPr="0058589D" w:rsidRDefault="006D4991" w:rsidP="0058589D">
                            <w:pPr>
                              <w:pStyle w:val="Heading2"/>
                              <w:spacing w:before="120"/>
                              <w:rPr>
                                <w:rFonts w:ascii="Arial" w:hAnsi="Arial" w:cs="Arial"/>
                              </w:rPr>
                            </w:pPr>
                            <w:r>
                              <w:rPr>
                                <w:rFonts w:ascii="Arial" w:hAnsi="Arial" w:cs="Arial"/>
                              </w:rPr>
                              <w:t>Low risk-based pathway permit applicant’s kit: March 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pt;margin-top:-112.6pt;width:526.5pt;height:1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" filled="f" stroked="f">
                <v:textbox inset=",7.2pt,,7.2pt">
                  <w:txbxContent>
                    <w:p w:rsidR="006D4991" w:rsidRDefault="006D4991" w:rsidP="0058589D">
                      <w:pPr>
                        <w:pStyle w:val="Heading2"/>
                        <w:spacing w:before="120"/>
                        <w:rPr>
                          <w:rFonts w:ascii="Arial" w:hAnsi="Arial" w:cs="Arial"/>
                          <w:sz w:val="48"/>
                          <w:szCs w:val="48"/>
                        </w:rPr>
                      </w:pPr>
                      <w:r w:rsidRPr="008D2AA8">
                        <w:rPr>
                          <w:rFonts w:ascii="Arial" w:hAnsi="Arial" w:cs="Arial"/>
                          <w:sz w:val="48"/>
                          <w:szCs w:val="48"/>
                        </w:rPr>
                        <w:t xml:space="preserve">Permitted clearing of native vegetation </w:t>
                      </w:r>
                    </w:p>
                    <w:p w:rsidR="006D4991" w:rsidRPr="0058589D" w:rsidRDefault="006D4991" w:rsidP="0058589D">
                      <w:pPr>
                        <w:pStyle w:val="Heading2"/>
                        <w:spacing w:before="120"/>
                        <w:rPr>
                          <w:rFonts w:ascii="Arial" w:hAnsi="Arial" w:cs="Arial"/>
                        </w:rPr>
                      </w:pPr>
                      <w:r>
                        <w:rPr>
                          <w:rFonts w:ascii="Arial" w:hAnsi="Arial" w:cs="Arial"/>
                        </w:rPr>
                        <w:t>Low risk-based pathway permit applicant’s kit: March 2014</w:t>
                      </w:r>
                    </w:p>
                  </w:txbxContent>
                </v:textbox>
                <w10:wrap type="tight"/>
              </v:shape>
            </w:pict>
          </mc:Fallback>
        </mc:AlternateConten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In Victoria, a planning permit is required to remove, destroy or lop native vegetation.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Landholders wishing to remove native vegetation need to apply for a permit from their local council.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The </w:t>
      </w:r>
      <w:r w:rsidRPr="0017700B">
        <w:rPr>
          <w:rFonts w:ascii="Arial" w:hAnsi="Arial" w:cs="Arial"/>
          <w:i/>
          <w:sz w:val="18"/>
          <w:szCs w:val="18"/>
        </w:rPr>
        <w:t>Permitted clearing of native vegetation – Biodiversity assessment</w:t>
      </w:r>
      <w:r w:rsidRPr="0017700B">
        <w:rPr>
          <w:rFonts w:ascii="Arial" w:hAnsi="Arial" w:cs="Arial"/>
          <w:sz w:val="18"/>
          <w:szCs w:val="18"/>
        </w:rPr>
        <w:t xml:space="preserve"> </w:t>
      </w:r>
      <w:r w:rsidR="008F07D9">
        <w:rPr>
          <w:rFonts w:ascii="Arial" w:hAnsi="Arial" w:cs="Arial"/>
          <w:i/>
          <w:sz w:val="18"/>
          <w:szCs w:val="18"/>
        </w:rPr>
        <w:t>guidelines</w:t>
      </w:r>
      <w:r w:rsidR="003B0F0A">
        <w:rPr>
          <w:rFonts w:ascii="Arial" w:hAnsi="Arial" w:cs="Arial"/>
          <w:i/>
          <w:sz w:val="18"/>
          <w:szCs w:val="18"/>
        </w:rPr>
        <w:t xml:space="preserve"> - Sept 2013</w:t>
      </w:r>
      <w:r w:rsidR="008F07D9">
        <w:rPr>
          <w:rFonts w:ascii="Arial" w:hAnsi="Arial" w:cs="Arial"/>
          <w:sz w:val="18"/>
          <w:szCs w:val="18"/>
        </w:rPr>
        <w:t xml:space="preserve"> </w:t>
      </w:r>
      <w:r w:rsidR="003171FC">
        <w:rPr>
          <w:rFonts w:ascii="Arial" w:hAnsi="Arial" w:cs="Arial"/>
          <w:sz w:val="18"/>
          <w:szCs w:val="18"/>
        </w:rPr>
        <w:t>(the G</w:t>
      </w:r>
      <w:r w:rsidRPr="0017700B">
        <w:rPr>
          <w:rFonts w:ascii="Arial" w:hAnsi="Arial" w:cs="Arial"/>
          <w:sz w:val="18"/>
          <w:szCs w:val="18"/>
        </w:rPr>
        <w:t>uidelines) are incorporated into all Victorian planning schemes</w:t>
      </w:r>
      <w:r w:rsidR="00E0106C">
        <w:rPr>
          <w:rFonts w:ascii="Arial" w:hAnsi="Arial" w:cs="Arial"/>
          <w:sz w:val="18"/>
          <w:szCs w:val="18"/>
        </w:rPr>
        <w:t xml:space="preserve"> and guide the assessment of biodiversity consideration of the permitted clearing regulations</w:t>
      </w:r>
      <w:r w:rsidR="003171FC">
        <w:rPr>
          <w:rFonts w:ascii="Arial" w:hAnsi="Arial" w:cs="Arial"/>
          <w:sz w:val="18"/>
          <w:szCs w:val="18"/>
        </w:rPr>
        <w:t>. The Guidelines</w:t>
      </w:r>
      <w:r w:rsidRPr="0017700B">
        <w:rPr>
          <w:rFonts w:ascii="Arial" w:hAnsi="Arial" w:cs="Arial"/>
          <w:sz w:val="18"/>
          <w:szCs w:val="18"/>
        </w:rPr>
        <w:t xml:space="preserve"> </w:t>
      </w:r>
      <w:r w:rsidR="003171FC">
        <w:rPr>
          <w:rFonts w:ascii="Arial" w:hAnsi="Arial" w:cs="Arial"/>
          <w:sz w:val="18"/>
          <w:szCs w:val="18"/>
        </w:rPr>
        <w:t>set out</w:t>
      </w:r>
      <w:r w:rsidRPr="0017700B">
        <w:rPr>
          <w:rFonts w:ascii="Arial" w:hAnsi="Arial" w:cs="Arial"/>
          <w:sz w:val="18"/>
          <w:szCs w:val="18"/>
        </w:rPr>
        <w:t xml:space="preserve"> how impacts on Victoria’s biodiversity are assessed when an application for a permit to remove native vegetation is considered.</w:t>
      </w:r>
    </w:p>
    <w:p w:rsidR="0017700B" w:rsidRPr="0017700B" w:rsidRDefault="0017700B" w:rsidP="0017700B">
      <w:pPr>
        <w:spacing w:after="114"/>
        <w:rPr>
          <w:rFonts w:ascii="Arial" w:hAnsi="Arial" w:cs="Arial"/>
          <w:sz w:val="18"/>
          <w:szCs w:val="18"/>
        </w:rPr>
      </w:pPr>
    </w:p>
    <w:p w:rsidR="0017700B" w:rsidRPr="0017700B" w:rsidRDefault="00E70642" w:rsidP="0017700B">
      <w:pPr>
        <w:spacing w:after="114"/>
        <w:rPr>
          <w:rFonts w:ascii="Arial" w:hAnsi="Arial" w:cs="Arial"/>
          <w:color w:val="687B17"/>
          <w:spacing w:val="-10"/>
          <w:sz w:val="24"/>
          <w:szCs w:val="24"/>
          <w:lang w:val="en-GB"/>
        </w:rPr>
      </w:pPr>
      <w:r>
        <w:rPr>
          <w:rFonts w:ascii="Arial" w:hAnsi="Arial" w:cs="Arial"/>
          <w:color w:val="687B17"/>
          <w:spacing w:val="-10"/>
          <w:sz w:val="24"/>
          <w:szCs w:val="24"/>
          <w:lang w:val="en-GB"/>
        </w:rPr>
        <w:t>Purpose of this kit</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This kit assist</w:t>
      </w:r>
      <w:r w:rsidR="00FE4BD5">
        <w:rPr>
          <w:rFonts w:ascii="Arial" w:hAnsi="Arial" w:cs="Arial"/>
          <w:sz w:val="18"/>
          <w:szCs w:val="18"/>
        </w:rPr>
        <w:t>s</w:t>
      </w:r>
      <w:r w:rsidRPr="0017700B">
        <w:rPr>
          <w:rFonts w:ascii="Arial" w:hAnsi="Arial" w:cs="Arial"/>
          <w:sz w:val="18"/>
          <w:szCs w:val="18"/>
        </w:rPr>
        <w:t xml:space="preserve"> landholders prepare an application</w:t>
      </w:r>
      <w:r w:rsidR="003171FC">
        <w:rPr>
          <w:rFonts w:ascii="Arial" w:hAnsi="Arial" w:cs="Arial"/>
          <w:sz w:val="18"/>
          <w:szCs w:val="18"/>
        </w:rPr>
        <w:t xml:space="preserve"> for a permit</w:t>
      </w:r>
      <w:r w:rsidR="00FE4BD5">
        <w:rPr>
          <w:rFonts w:ascii="Arial" w:hAnsi="Arial" w:cs="Arial"/>
          <w:sz w:val="18"/>
          <w:szCs w:val="18"/>
        </w:rPr>
        <w:t xml:space="preserve"> to remove native vegetation and meet the </w:t>
      </w:r>
      <w:r w:rsidR="003B0F0A">
        <w:rPr>
          <w:rFonts w:ascii="Arial" w:hAnsi="Arial" w:cs="Arial"/>
          <w:sz w:val="18"/>
          <w:szCs w:val="18"/>
        </w:rPr>
        <w:t xml:space="preserve">permit </w:t>
      </w:r>
      <w:r w:rsidRPr="0017700B">
        <w:rPr>
          <w:rFonts w:ascii="Arial" w:hAnsi="Arial" w:cs="Arial"/>
          <w:sz w:val="18"/>
          <w:szCs w:val="18"/>
        </w:rPr>
        <w:t xml:space="preserve">application requirements set out in the </w:t>
      </w:r>
      <w:r w:rsidR="00070155">
        <w:rPr>
          <w:rFonts w:ascii="Arial" w:hAnsi="Arial" w:cs="Arial"/>
          <w:sz w:val="18"/>
          <w:szCs w:val="18"/>
        </w:rPr>
        <w:t>Clause 52.16 and Clause 52.17</w:t>
      </w:r>
      <w:r w:rsidR="00E0106C">
        <w:rPr>
          <w:rFonts w:ascii="Arial" w:hAnsi="Arial" w:cs="Arial"/>
          <w:sz w:val="18"/>
          <w:szCs w:val="18"/>
        </w:rPr>
        <w:t xml:space="preserve"> of Victorian planning scheme</w:t>
      </w:r>
      <w:r w:rsidR="00070155">
        <w:rPr>
          <w:rFonts w:ascii="Arial" w:hAnsi="Arial" w:cs="Arial"/>
          <w:sz w:val="18"/>
          <w:szCs w:val="18"/>
        </w:rPr>
        <w:t>s and the Guidelines</w:t>
      </w:r>
      <w:r w:rsidRPr="0017700B">
        <w:rPr>
          <w:rFonts w:ascii="Arial" w:hAnsi="Arial" w:cs="Arial"/>
          <w:sz w:val="18"/>
          <w:szCs w:val="18"/>
        </w:rPr>
        <w:t xml:space="preserve">. </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By following</w:t>
      </w:r>
      <w:r w:rsidR="003171FC">
        <w:rPr>
          <w:rFonts w:ascii="Arial" w:hAnsi="Arial" w:cs="Arial"/>
          <w:sz w:val="18"/>
          <w:szCs w:val="18"/>
        </w:rPr>
        <w:t xml:space="preserve"> the steps outlined in this kit</w:t>
      </w:r>
      <w:r w:rsidRPr="0017700B">
        <w:rPr>
          <w:rFonts w:ascii="Arial" w:hAnsi="Arial" w:cs="Arial"/>
          <w:sz w:val="18"/>
          <w:szCs w:val="18"/>
        </w:rPr>
        <w:t xml:space="preserve"> an applicant can:</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confirm if a permit is required to remove native vegetation</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classify the native vegetation proposed to be removed</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use the online tool to </w:t>
      </w:r>
      <w:r w:rsidR="003B0F0A">
        <w:rPr>
          <w:rFonts w:ascii="Arial" w:hAnsi="Arial" w:cs="Arial"/>
        </w:rPr>
        <w:t xml:space="preserve">help </w:t>
      </w:r>
      <w:r w:rsidRPr="0017700B">
        <w:rPr>
          <w:rFonts w:ascii="Arial" w:hAnsi="Arial" w:cs="Arial"/>
        </w:rPr>
        <w:t>prepare an application in the low risk-based pathway</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provide any additional </w:t>
      </w:r>
      <w:r w:rsidR="00E0106C">
        <w:rPr>
          <w:rFonts w:ascii="Arial" w:hAnsi="Arial" w:cs="Arial"/>
        </w:rPr>
        <w:t xml:space="preserve">application </w:t>
      </w:r>
      <w:r w:rsidRPr="0017700B">
        <w:rPr>
          <w:rFonts w:ascii="Arial" w:hAnsi="Arial" w:cs="Arial"/>
        </w:rPr>
        <w:t xml:space="preserve">information required </w:t>
      </w:r>
      <w:r w:rsidR="00E0106C">
        <w:rPr>
          <w:rFonts w:ascii="Arial" w:hAnsi="Arial" w:cs="Arial"/>
        </w:rPr>
        <w:t>under</w:t>
      </w:r>
      <w:r w:rsidR="00AC4A6E">
        <w:rPr>
          <w:rFonts w:ascii="Arial" w:hAnsi="Arial" w:cs="Arial"/>
        </w:rPr>
        <w:t xml:space="preserve"> </w:t>
      </w:r>
      <w:r w:rsidR="00E0106C">
        <w:rPr>
          <w:rFonts w:ascii="Arial" w:hAnsi="Arial" w:cs="Arial"/>
        </w:rPr>
        <w:t>Clause 52.1</w:t>
      </w:r>
      <w:r w:rsidR="00070155">
        <w:rPr>
          <w:rFonts w:ascii="Arial" w:hAnsi="Arial" w:cs="Arial"/>
        </w:rPr>
        <w:t>6 or Clause 52.17</w:t>
      </w:r>
      <w:r w:rsidRPr="0017700B">
        <w:rPr>
          <w:rFonts w:ascii="Arial" w:hAnsi="Arial" w:cs="Arial"/>
        </w:rPr>
        <w:t xml:space="preserve">. </w:t>
      </w:r>
    </w:p>
    <w:p w:rsidR="00E70642" w:rsidRPr="0017700B" w:rsidRDefault="0017700B" w:rsidP="00E70642">
      <w:pPr>
        <w:spacing w:after="114"/>
        <w:rPr>
          <w:rFonts w:ascii="Arial" w:hAnsi="Arial" w:cs="Arial"/>
          <w:sz w:val="18"/>
          <w:szCs w:val="18"/>
        </w:rPr>
      </w:pPr>
      <w:r w:rsidRPr="0017700B">
        <w:rPr>
          <w:rFonts w:ascii="Arial" w:hAnsi="Arial" w:cs="Arial"/>
          <w:sz w:val="18"/>
          <w:szCs w:val="18"/>
        </w:rPr>
        <w:t>The kit includes an application form that should be completed and lodged with the local council</w:t>
      </w:r>
      <w:r w:rsidR="00D90585">
        <w:rPr>
          <w:rFonts w:ascii="Arial" w:hAnsi="Arial" w:cs="Arial"/>
          <w:sz w:val="18"/>
          <w:szCs w:val="18"/>
        </w:rPr>
        <w:t xml:space="preserve"> as part of a</w:t>
      </w:r>
      <w:r w:rsidR="00E70642">
        <w:rPr>
          <w:rFonts w:ascii="Arial" w:hAnsi="Arial" w:cs="Arial"/>
          <w:sz w:val="18"/>
          <w:szCs w:val="18"/>
        </w:rPr>
        <w:t xml:space="preserve"> planning permit application</w:t>
      </w:r>
      <w:r w:rsidR="00D90585">
        <w:rPr>
          <w:rFonts w:ascii="Arial" w:hAnsi="Arial" w:cs="Arial"/>
          <w:sz w:val="18"/>
          <w:szCs w:val="18"/>
        </w:rPr>
        <w:t>.</w:t>
      </w:r>
    </w:p>
    <w:p w:rsidR="0017700B" w:rsidRPr="0017700B" w:rsidRDefault="0017700B" w:rsidP="0017700B">
      <w:pPr>
        <w:spacing w:after="114"/>
        <w:rPr>
          <w:rFonts w:ascii="Arial" w:hAnsi="Arial" w:cs="Arial"/>
          <w:color w:val="687B17"/>
          <w:spacing w:val="-10"/>
          <w:sz w:val="24"/>
          <w:szCs w:val="24"/>
          <w:lang w:val="en-GB"/>
        </w:rPr>
      </w:pPr>
    </w:p>
    <w:p w:rsidR="0017700B" w:rsidRPr="0017700B" w:rsidRDefault="0017700B" w:rsidP="0017700B">
      <w:pPr>
        <w:spacing w:after="114"/>
        <w:rPr>
          <w:rFonts w:ascii="Arial" w:hAnsi="Arial" w:cs="Arial"/>
          <w:color w:val="687B17"/>
          <w:spacing w:val="-10"/>
          <w:sz w:val="24"/>
          <w:szCs w:val="24"/>
          <w:lang w:val="en-GB"/>
        </w:rPr>
      </w:pPr>
      <w:r w:rsidRPr="0017700B">
        <w:rPr>
          <w:rFonts w:ascii="Arial" w:hAnsi="Arial" w:cs="Arial"/>
          <w:color w:val="687B17"/>
          <w:spacing w:val="-10"/>
          <w:sz w:val="24"/>
          <w:szCs w:val="24"/>
          <w:lang w:val="en-GB"/>
        </w:rPr>
        <w:t>What this kit does not cover</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This kit assist</w:t>
      </w:r>
      <w:r w:rsidR="00FE4BD5">
        <w:rPr>
          <w:rFonts w:ascii="Arial" w:hAnsi="Arial" w:cs="Arial"/>
          <w:sz w:val="18"/>
          <w:szCs w:val="18"/>
        </w:rPr>
        <w:t>s</w:t>
      </w:r>
      <w:r w:rsidRPr="0017700B">
        <w:rPr>
          <w:rFonts w:ascii="Arial" w:hAnsi="Arial" w:cs="Arial"/>
          <w:sz w:val="18"/>
          <w:szCs w:val="18"/>
        </w:rPr>
        <w:t xml:space="preserve"> </w:t>
      </w:r>
      <w:r w:rsidR="00FE4BD5">
        <w:rPr>
          <w:rFonts w:ascii="Arial" w:hAnsi="Arial" w:cs="Arial"/>
          <w:sz w:val="18"/>
          <w:szCs w:val="18"/>
        </w:rPr>
        <w:t>landholders to prepare permit a</w:t>
      </w:r>
      <w:r w:rsidRPr="0017700B">
        <w:rPr>
          <w:rFonts w:ascii="Arial" w:hAnsi="Arial" w:cs="Arial"/>
          <w:sz w:val="18"/>
          <w:szCs w:val="18"/>
        </w:rPr>
        <w:t xml:space="preserve">pplications which will be assessed </w:t>
      </w:r>
      <w:r w:rsidR="00F35D6A">
        <w:rPr>
          <w:rFonts w:ascii="Arial" w:hAnsi="Arial" w:cs="Arial"/>
          <w:sz w:val="18"/>
          <w:szCs w:val="18"/>
        </w:rPr>
        <w:t>in</w:t>
      </w:r>
      <w:r w:rsidRPr="0017700B">
        <w:rPr>
          <w:rFonts w:ascii="Arial" w:hAnsi="Arial" w:cs="Arial"/>
          <w:sz w:val="18"/>
          <w:szCs w:val="18"/>
        </w:rPr>
        <w:t xml:space="preserve"> the low risk-based pathway</w:t>
      </w:r>
      <w:r w:rsidR="00FE4BD5">
        <w:rPr>
          <w:rFonts w:ascii="Arial" w:hAnsi="Arial" w:cs="Arial"/>
          <w:sz w:val="18"/>
          <w:szCs w:val="18"/>
        </w:rPr>
        <w:t>,</w:t>
      </w:r>
      <w:r w:rsidRPr="0017700B">
        <w:rPr>
          <w:rFonts w:ascii="Arial" w:hAnsi="Arial" w:cs="Arial"/>
          <w:sz w:val="18"/>
          <w:szCs w:val="18"/>
        </w:rPr>
        <w:t xml:space="preserve"> as outlined in </w:t>
      </w:r>
      <w:r w:rsidR="00E0106C">
        <w:rPr>
          <w:rFonts w:ascii="Arial" w:hAnsi="Arial" w:cs="Arial"/>
          <w:sz w:val="18"/>
          <w:szCs w:val="18"/>
        </w:rPr>
        <w:t>Clause 52.17</w:t>
      </w:r>
      <w:r w:rsidRPr="0017700B">
        <w:rPr>
          <w:rFonts w:ascii="Arial" w:hAnsi="Arial" w:cs="Arial"/>
          <w:sz w:val="18"/>
          <w:szCs w:val="18"/>
        </w:rPr>
        <w:t xml:space="preserve">. </w:t>
      </w:r>
      <w:r w:rsidR="00FE4BD5">
        <w:rPr>
          <w:rFonts w:ascii="Arial" w:hAnsi="Arial" w:cs="Arial"/>
          <w:sz w:val="18"/>
          <w:szCs w:val="18"/>
        </w:rPr>
        <w:t xml:space="preserve">This kit </w:t>
      </w:r>
      <w:r w:rsidR="003B0F0A">
        <w:rPr>
          <w:rFonts w:ascii="Arial" w:hAnsi="Arial" w:cs="Arial"/>
          <w:sz w:val="18"/>
          <w:szCs w:val="18"/>
        </w:rPr>
        <w:t>must</w:t>
      </w:r>
      <w:r w:rsidR="00FE4BD5">
        <w:rPr>
          <w:rFonts w:ascii="Arial" w:hAnsi="Arial" w:cs="Arial"/>
          <w:sz w:val="18"/>
          <w:szCs w:val="18"/>
        </w:rPr>
        <w:t xml:space="preserve"> not be used to prepare</w:t>
      </w:r>
      <w:r w:rsidR="00E26917">
        <w:rPr>
          <w:rFonts w:ascii="Arial" w:hAnsi="Arial" w:cs="Arial"/>
          <w:sz w:val="18"/>
          <w:szCs w:val="18"/>
        </w:rPr>
        <w:t xml:space="preserve"> applications in the</w:t>
      </w:r>
      <w:r w:rsidR="00FE4BD5">
        <w:rPr>
          <w:rFonts w:ascii="Arial" w:hAnsi="Arial" w:cs="Arial"/>
          <w:sz w:val="18"/>
          <w:szCs w:val="18"/>
        </w:rPr>
        <w:t xml:space="preserve"> mo</w:t>
      </w:r>
      <w:r w:rsidRPr="0017700B">
        <w:rPr>
          <w:rFonts w:ascii="Arial" w:hAnsi="Arial" w:cs="Arial"/>
          <w:sz w:val="18"/>
          <w:szCs w:val="18"/>
        </w:rPr>
        <w:t>derate and high risk-based pathway</w:t>
      </w:r>
      <w:r w:rsidR="00FE4BD5">
        <w:rPr>
          <w:rFonts w:ascii="Arial" w:hAnsi="Arial" w:cs="Arial"/>
          <w:sz w:val="18"/>
          <w:szCs w:val="18"/>
        </w:rPr>
        <w:t xml:space="preserve">. See </w:t>
      </w:r>
      <w:r w:rsidR="008F07D9" w:rsidRPr="00F777F0">
        <w:rPr>
          <w:rFonts w:ascii="Arial" w:hAnsi="Arial" w:cs="Arial"/>
          <w:sz w:val="18"/>
          <w:szCs w:val="18"/>
        </w:rPr>
        <w:t xml:space="preserve">the </w:t>
      </w:r>
      <w:hyperlink r:id="rId9" w:history="1">
        <w:r w:rsidR="008F07D9" w:rsidRPr="00E26917">
          <w:rPr>
            <w:rStyle w:val="Hyperlink"/>
            <w:rFonts w:ascii="Arial" w:hAnsi="Arial" w:cs="Arial"/>
            <w:i/>
            <w:sz w:val="18"/>
            <w:szCs w:val="18"/>
          </w:rPr>
          <w:t>Meeting</w:t>
        </w:r>
        <w:r w:rsidR="00FE4BD5" w:rsidRPr="00E26917">
          <w:rPr>
            <w:rStyle w:val="Hyperlink"/>
            <w:rFonts w:ascii="Arial" w:hAnsi="Arial" w:cs="Arial"/>
            <w:i/>
            <w:sz w:val="18"/>
            <w:szCs w:val="18"/>
          </w:rPr>
          <w:t xml:space="preserve"> the moderate and high risk-based pathway applications requirements</w:t>
        </w:r>
      </w:hyperlink>
      <w:r w:rsidR="00FE4BD5" w:rsidRPr="00F777F0">
        <w:rPr>
          <w:rFonts w:ascii="Arial" w:hAnsi="Arial" w:cs="Arial"/>
          <w:i/>
          <w:sz w:val="18"/>
          <w:szCs w:val="18"/>
        </w:rPr>
        <w:t xml:space="preserve"> </w:t>
      </w:r>
      <w:r w:rsidR="00AC4A6E">
        <w:rPr>
          <w:rFonts w:ascii="Arial" w:hAnsi="Arial" w:cs="Arial"/>
          <w:sz w:val="18"/>
          <w:szCs w:val="18"/>
        </w:rPr>
        <w:t>information</w:t>
      </w:r>
      <w:r w:rsidR="00B8274D">
        <w:rPr>
          <w:rFonts w:ascii="Arial" w:hAnsi="Arial" w:cs="Arial"/>
          <w:sz w:val="18"/>
          <w:szCs w:val="18"/>
        </w:rPr>
        <w:t xml:space="preserve"> </w:t>
      </w:r>
      <w:r w:rsidR="00FE4BD5" w:rsidRPr="00BF655D">
        <w:rPr>
          <w:rFonts w:ascii="Arial" w:hAnsi="Arial" w:cs="Arial"/>
          <w:sz w:val="18"/>
          <w:szCs w:val="18"/>
        </w:rPr>
        <w:t>sheet</w:t>
      </w:r>
      <w:r w:rsidR="00FE4BD5" w:rsidRPr="000737D1">
        <w:rPr>
          <w:rFonts w:ascii="Arial" w:hAnsi="Arial" w:cs="Arial"/>
          <w:sz w:val="18"/>
          <w:szCs w:val="18"/>
        </w:rPr>
        <w:t xml:space="preserve"> </w:t>
      </w:r>
      <w:r w:rsidRPr="0017700B">
        <w:rPr>
          <w:rFonts w:ascii="Arial" w:hAnsi="Arial" w:cs="Arial"/>
          <w:sz w:val="18"/>
          <w:szCs w:val="18"/>
        </w:rPr>
        <w:t>for details</w:t>
      </w:r>
      <w:r w:rsidR="00FE4BD5">
        <w:rPr>
          <w:rFonts w:ascii="Arial" w:hAnsi="Arial" w:cs="Arial"/>
          <w:sz w:val="18"/>
          <w:szCs w:val="18"/>
        </w:rPr>
        <w:t xml:space="preserve"> on how to prepare </w:t>
      </w:r>
      <w:r w:rsidR="00E26917">
        <w:rPr>
          <w:rFonts w:ascii="Arial" w:hAnsi="Arial" w:cs="Arial"/>
          <w:sz w:val="18"/>
          <w:szCs w:val="18"/>
        </w:rPr>
        <w:t xml:space="preserve">these </w:t>
      </w:r>
      <w:r w:rsidR="00FE4BD5">
        <w:rPr>
          <w:rFonts w:ascii="Arial" w:hAnsi="Arial" w:cs="Arial"/>
          <w:sz w:val="18"/>
          <w:szCs w:val="18"/>
        </w:rPr>
        <w:t>applications</w:t>
      </w:r>
      <w:r w:rsidRPr="0017700B">
        <w:rPr>
          <w:rFonts w:ascii="Arial" w:hAnsi="Arial" w:cs="Arial"/>
          <w:sz w:val="18"/>
          <w:szCs w:val="18"/>
        </w:rPr>
        <w:t>.</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 xml:space="preserve">Applicants may be required to provide additional information to meet other requirements of the relevant planning scheme. This may </w:t>
      </w:r>
      <w:r w:rsidR="00AC4A6E">
        <w:rPr>
          <w:rFonts w:ascii="Arial" w:hAnsi="Arial" w:cs="Arial"/>
          <w:sz w:val="18"/>
          <w:szCs w:val="18"/>
        </w:rPr>
        <w:t>include</w:t>
      </w:r>
      <w:r w:rsidRPr="0017700B">
        <w:rPr>
          <w:rFonts w:ascii="Arial" w:hAnsi="Arial" w:cs="Arial"/>
          <w:sz w:val="18"/>
          <w:szCs w:val="18"/>
        </w:rPr>
        <w:t>:</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relevant </w:t>
      </w:r>
      <w:r w:rsidR="00E0106C">
        <w:rPr>
          <w:rFonts w:ascii="Arial" w:hAnsi="Arial" w:cs="Arial"/>
        </w:rPr>
        <w:t xml:space="preserve">planning </w:t>
      </w:r>
      <w:r w:rsidRPr="0017700B">
        <w:rPr>
          <w:rFonts w:ascii="Arial" w:hAnsi="Arial" w:cs="Arial"/>
        </w:rPr>
        <w:t xml:space="preserve">overlays.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Applicants should contact their local council to </w:t>
      </w:r>
      <w:r w:rsidR="00FE4BD5">
        <w:rPr>
          <w:rFonts w:ascii="Arial" w:hAnsi="Arial" w:cs="Arial"/>
          <w:sz w:val="18"/>
          <w:szCs w:val="18"/>
        </w:rPr>
        <w:t>determine</w:t>
      </w:r>
      <w:r w:rsidRPr="0017700B">
        <w:rPr>
          <w:rFonts w:ascii="Arial" w:hAnsi="Arial" w:cs="Arial"/>
          <w:sz w:val="18"/>
          <w:szCs w:val="18"/>
        </w:rPr>
        <w:t xml:space="preserve"> if additional information is required. </w:t>
      </w:r>
    </w:p>
    <w:p w:rsidR="0017700B" w:rsidRDefault="0017700B" w:rsidP="0017700B">
      <w:pPr>
        <w:spacing w:after="114"/>
        <w:rPr>
          <w:rFonts w:ascii="Arial" w:hAnsi="Arial" w:cs="Arial"/>
          <w:color w:val="687B17"/>
          <w:spacing w:val="-10"/>
          <w:sz w:val="24"/>
          <w:szCs w:val="24"/>
        </w:rPr>
      </w:pPr>
    </w:p>
    <w:p w:rsidR="0017700B" w:rsidRPr="0017700B" w:rsidRDefault="0017700B" w:rsidP="0017700B">
      <w:pPr>
        <w:spacing w:after="114"/>
        <w:rPr>
          <w:rFonts w:ascii="Arial" w:hAnsi="Arial" w:cs="Arial"/>
          <w:color w:val="687B17"/>
          <w:spacing w:val="-10"/>
          <w:sz w:val="24"/>
          <w:szCs w:val="24"/>
          <w:lang w:val="en-GB"/>
        </w:rPr>
      </w:pPr>
      <w:r w:rsidRPr="0017700B">
        <w:rPr>
          <w:rFonts w:ascii="Arial" w:hAnsi="Arial" w:cs="Arial"/>
          <w:color w:val="687B17"/>
          <w:spacing w:val="-10"/>
          <w:sz w:val="24"/>
          <w:szCs w:val="24"/>
          <w:lang w:val="en-GB"/>
        </w:rPr>
        <w:t>Requirements for using this kit</w:t>
      </w:r>
    </w:p>
    <w:p w:rsidR="003B0F0A" w:rsidRDefault="0017700B" w:rsidP="0017700B">
      <w:pPr>
        <w:spacing w:after="114"/>
        <w:rPr>
          <w:rFonts w:ascii="Arial" w:hAnsi="Arial" w:cs="Arial"/>
          <w:sz w:val="18"/>
          <w:szCs w:val="18"/>
        </w:rPr>
      </w:pPr>
      <w:r w:rsidRPr="0017700B">
        <w:rPr>
          <w:rFonts w:ascii="Arial" w:hAnsi="Arial" w:cs="Arial"/>
          <w:sz w:val="18"/>
          <w:szCs w:val="18"/>
        </w:rPr>
        <w:t>To prepar</w:t>
      </w:r>
      <w:r w:rsidR="00FE4BD5">
        <w:rPr>
          <w:rFonts w:ascii="Arial" w:hAnsi="Arial" w:cs="Arial"/>
          <w:sz w:val="18"/>
          <w:szCs w:val="18"/>
        </w:rPr>
        <w:t>e an application using this kit</w:t>
      </w:r>
      <w:r w:rsidRPr="0017700B">
        <w:rPr>
          <w:rFonts w:ascii="Arial" w:hAnsi="Arial" w:cs="Arial"/>
          <w:sz w:val="18"/>
          <w:szCs w:val="18"/>
        </w:rPr>
        <w:t xml:space="preserve"> an applicant </w:t>
      </w:r>
      <w:r w:rsidR="00D90585">
        <w:rPr>
          <w:rFonts w:ascii="Arial" w:hAnsi="Arial" w:cs="Arial"/>
          <w:sz w:val="18"/>
          <w:szCs w:val="18"/>
        </w:rPr>
        <w:t>needs</w:t>
      </w:r>
      <w:r w:rsidRPr="0017700B">
        <w:rPr>
          <w:rFonts w:ascii="Arial" w:hAnsi="Arial" w:cs="Arial"/>
          <w:sz w:val="18"/>
          <w:szCs w:val="18"/>
        </w:rPr>
        <w:t xml:space="preserve"> to</w:t>
      </w:r>
      <w:r w:rsidR="003B0F0A">
        <w:rPr>
          <w:rFonts w:ascii="Arial" w:hAnsi="Arial" w:cs="Arial"/>
          <w:sz w:val="18"/>
          <w:szCs w:val="18"/>
        </w:rPr>
        <w:t>;</w:t>
      </w:r>
    </w:p>
    <w:p w:rsidR="006D4991" w:rsidRDefault="003B0F0A" w:rsidP="006D4991">
      <w:pPr>
        <w:pStyle w:val="bulletedlist"/>
        <w:numPr>
          <w:ilvl w:val="0"/>
          <w:numId w:val="3"/>
        </w:numPr>
        <w:tabs>
          <w:tab w:val="clear" w:pos="198"/>
          <w:tab w:val="left" w:pos="426"/>
        </w:tabs>
        <w:spacing w:after="70"/>
        <w:ind w:left="426" w:hanging="198"/>
        <w:rPr>
          <w:rFonts w:ascii="Arial" w:hAnsi="Arial" w:cs="Arial"/>
        </w:rPr>
      </w:pPr>
      <w:r w:rsidRPr="006D4991">
        <w:rPr>
          <w:rFonts w:ascii="Arial" w:hAnsi="Arial" w:cs="Arial"/>
        </w:rPr>
        <w:t xml:space="preserve">know the extent of native vegetation to be </w:t>
      </w:r>
      <w:r w:rsidR="00AC4A6E" w:rsidRPr="006D4991">
        <w:rPr>
          <w:rFonts w:ascii="Arial" w:hAnsi="Arial" w:cs="Arial"/>
        </w:rPr>
        <w:t>removed</w:t>
      </w:r>
    </w:p>
    <w:p w:rsidR="00916851" w:rsidRPr="006D4991" w:rsidRDefault="0017700B" w:rsidP="006D4991">
      <w:pPr>
        <w:pStyle w:val="bulletedlist"/>
        <w:numPr>
          <w:ilvl w:val="0"/>
          <w:numId w:val="3"/>
        </w:numPr>
        <w:tabs>
          <w:tab w:val="clear" w:pos="198"/>
          <w:tab w:val="left" w:pos="426"/>
        </w:tabs>
        <w:spacing w:after="70"/>
        <w:ind w:left="426" w:hanging="198"/>
        <w:rPr>
          <w:rFonts w:ascii="Arial" w:hAnsi="Arial" w:cs="Arial"/>
        </w:rPr>
        <w:sectPr w:rsidR="00916851" w:rsidRPr="006D4991" w:rsidSect="00916851">
          <w:headerReference w:type="default" r:id="rId10"/>
          <w:footerReference w:type="even" r:id="rId11"/>
          <w:footerReference w:type="default" r:id="rId12"/>
          <w:pgSz w:w="11906" w:h="16838" w:code="9"/>
          <w:pgMar w:top="1440" w:right="851" w:bottom="1440" w:left="851" w:header="567" w:footer="272" w:gutter="284"/>
          <w:cols w:space="284"/>
          <w:noEndnote/>
          <w:docGrid w:linePitch="272"/>
        </w:sectPr>
      </w:pPr>
      <w:r w:rsidRPr="006D4991">
        <w:rPr>
          <w:rFonts w:ascii="Arial" w:hAnsi="Arial" w:cs="Arial"/>
        </w:rPr>
        <w:t>have access to the internet</w:t>
      </w:r>
      <w:r w:rsidR="00E26917" w:rsidRPr="006D4991">
        <w:rPr>
          <w:rFonts w:ascii="Arial" w:hAnsi="Arial" w:cs="Arial"/>
        </w:rPr>
        <w:t xml:space="preserve"> and a printer</w:t>
      </w:r>
      <w:r w:rsidRPr="006D4991">
        <w:rPr>
          <w:rFonts w:ascii="Arial" w:hAnsi="Arial" w:cs="Arial"/>
        </w:rPr>
        <w:t xml:space="preserve">. </w:t>
      </w:r>
    </w:p>
    <w:p w:rsidR="0017700B" w:rsidRPr="0017700B" w:rsidRDefault="0017700B" w:rsidP="0017700B">
      <w:pPr>
        <w:spacing w:after="114"/>
        <w:rPr>
          <w:rFonts w:ascii="Arial" w:hAnsi="Arial" w:cs="Arial"/>
          <w:color w:val="687B17"/>
          <w:spacing w:val="-10"/>
          <w:sz w:val="24"/>
          <w:szCs w:val="24"/>
          <w:lang w:val="en-GB"/>
        </w:rPr>
      </w:pPr>
      <w:r w:rsidRPr="0017700B">
        <w:rPr>
          <w:rFonts w:ascii="Arial" w:hAnsi="Arial" w:cs="Arial"/>
          <w:color w:val="687B17"/>
          <w:spacing w:val="-10"/>
          <w:sz w:val="24"/>
          <w:szCs w:val="24"/>
          <w:lang w:val="en-GB"/>
        </w:rPr>
        <w:lastRenderedPageBreak/>
        <w:t>How to use this kit</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This kit has five steps.  Each step </w:t>
      </w:r>
      <w:r w:rsidR="00E26917">
        <w:rPr>
          <w:rFonts w:ascii="Arial" w:hAnsi="Arial" w:cs="Arial"/>
          <w:sz w:val="18"/>
          <w:szCs w:val="18"/>
        </w:rPr>
        <w:t xml:space="preserve">must </w:t>
      </w:r>
      <w:r w:rsidRPr="0017700B">
        <w:rPr>
          <w:rFonts w:ascii="Arial" w:hAnsi="Arial" w:cs="Arial"/>
          <w:sz w:val="18"/>
          <w:szCs w:val="18"/>
        </w:rPr>
        <w:t>be completed to meet the</w:t>
      </w:r>
      <w:r w:rsidR="004D24DF">
        <w:rPr>
          <w:rFonts w:ascii="Arial" w:hAnsi="Arial" w:cs="Arial"/>
          <w:sz w:val="18"/>
          <w:szCs w:val="18"/>
        </w:rPr>
        <w:t xml:space="preserve"> </w:t>
      </w:r>
      <w:r w:rsidRPr="0017700B">
        <w:rPr>
          <w:rFonts w:ascii="Arial" w:hAnsi="Arial" w:cs="Arial"/>
          <w:sz w:val="18"/>
          <w:szCs w:val="18"/>
        </w:rPr>
        <w:t>application requirements for the low risk-based pathway</w:t>
      </w:r>
      <w:r w:rsidR="004D24DF">
        <w:rPr>
          <w:rFonts w:ascii="Arial" w:hAnsi="Arial" w:cs="Arial"/>
          <w:sz w:val="18"/>
          <w:szCs w:val="18"/>
        </w:rPr>
        <w:t xml:space="preserve"> under Clause 52.1</w:t>
      </w:r>
      <w:r w:rsidR="006F4051">
        <w:rPr>
          <w:rFonts w:ascii="Arial" w:hAnsi="Arial" w:cs="Arial"/>
          <w:sz w:val="18"/>
          <w:szCs w:val="18"/>
        </w:rPr>
        <w:t>6 and Clause</w:t>
      </w:r>
      <w:r w:rsidR="00923D54">
        <w:rPr>
          <w:rFonts w:ascii="Arial" w:hAnsi="Arial" w:cs="Arial"/>
          <w:sz w:val="18"/>
          <w:szCs w:val="18"/>
        </w:rPr>
        <w:t xml:space="preserve"> </w:t>
      </w:r>
      <w:r w:rsidR="006F4051">
        <w:rPr>
          <w:rFonts w:ascii="Arial" w:hAnsi="Arial" w:cs="Arial"/>
          <w:sz w:val="18"/>
          <w:szCs w:val="18"/>
        </w:rPr>
        <w:t>52.17</w:t>
      </w:r>
      <w:r w:rsidRPr="0017700B">
        <w:rPr>
          <w:rFonts w:ascii="Arial" w:hAnsi="Arial" w:cs="Arial"/>
          <w:sz w:val="18"/>
          <w:szCs w:val="18"/>
        </w:rPr>
        <w:t>.</w:t>
      </w:r>
      <w:r w:rsidR="00FE4BD5">
        <w:rPr>
          <w:rFonts w:ascii="Arial" w:hAnsi="Arial" w:cs="Arial"/>
          <w:sz w:val="18"/>
          <w:szCs w:val="18"/>
        </w:rPr>
        <w:t xml:space="preserve"> The steps are summarised below and </w:t>
      </w:r>
      <w:r w:rsidR="003B0F0A">
        <w:rPr>
          <w:rFonts w:ascii="Arial" w:hAnsi="Arial" w:cs="Arial"/>
          <w:sz w:val="18"/>
          <w:szCs w:val="18"/>
        </w:rPr>
        <w:t xml:space="preserve">a more </w:t>
      </w:r>
      <w:r w:rsidR="00FE4BD5">
        <w:rPr>
          <w:rFonts w:ascii="Arial" w:hAnsi="Arial" w:cs="Arial"/>
          <w:sz w:val="18"/>
          <w:szCs w:val="18"/>
        </w:rPr>
        <w:t>detail</w:t>
      </w:r>
      <w:r w:rsidR="003B0F0A">
        <w:rPr>
          <w:rFonts w:ascii="Arial" w:hAnsi="Arial" w:cs="Arial"/>
          <w:sz w:val="18"/>
          <w:szCs w:val="18"/>
        </w:rPr>
        <w:t>ed explanation</w:t>
      </w:r>
      <w:r w:rsidR="00FE4BD5">
        <w:rPr>
          <w:rFonts w:ascii="Arial" w:hAnsi="Arial" w:cs="Arial"/>
          <w:sz w:val="18"/>
          <w:szCs w:val="18"/>
        </w:rPr>
        <w:t xml:space="preserve"> </w:t>
      </w:r>
      <w:r w:rsidR="003B0F0A">
        <w:rPr>
          <w:rFonts w:ascii="Arial" w:hAnsi="Arial" w:cs="Arial"/>
          <w:sz w:val="18"/>
          <w:szCs w:val="18"/>
        </w:rPr>
        <w:t>is</w:t>
      </w:r>
      <w:r w:rsidR="00FE4BD5">
        <w:rPr>
          <w:rFonts w:ascii="Arial" w:hAnsi="Arial" w:cs="Arial"/>
          <w:sz w:val="18"/>
          <w:szCs w:val="18"/>
        </w:rPr>
        <w:t xml:space="preserve"> provided </w:t>
      </w:r>
      <w:r w:rsidR="00E26917">
        <w:rPr>
          <w:rFonts w:ascii="Arial" w:hAnsi="Arial" w:cs="Arial"/>
          <w:sz w:val="18"/>
          <w:szCs w:val="18"/>
        </w:rPr>
        <w:t>later</w:t>
      </w:r>
      <w:r w:rsidR="00FE4BD5">
        <w:rPr>
          <w:rFonts w:ascii="Arial" w:hAnsi="Arial" w:cs="Arial"/>
          <w:sz w:val="18"/>
          <w:szCs w:val="18"/>
        </w:rPr>
        <w:t>.</w:t>
      </w:r>
      <w:r w:rsidR="004D24DF">
        <w:rPr>
          <w:rFonts w:ascii="Arial" w:hAnsi="Arial" w:cs="Arial"/>
          <w:sz w:val="18"/>
          <w:szCs w:val="18"/>
        </w:rPr>
        <w:t xml:space="preserve"> If all application</w:t>
      </w:r>
      <w:r w:rsidR="008B64FC">
        <w:rPr>
          <w:rFonts w:ascii="Arial" w:hAnsi="Arial" w:cs="Arial"/>
          <w:sz w:val="18"/>
          <w:szCs w:val="18"/>
        </w:rPr>
        <w:t xml:space="preserve"> requirements are not completed, the application cannot be assessed, in which case you will be asked to supply the required information</w:t>
      </w:r>
      <w:r w:rsidR="00AC4A6E">
        <w:rPr>
          <w:rFonts w:ascii="Arial" w:hAnsi="Arial" w:cs="Arial"/>
          <w:sz w:val="18"/>
          <w:szCs w:val="18"/>
        </w:rPr>
        <w:t>, which will cause unnecessary delays</w:t>
      </w:r>
      <w:r w:rsidR="00923D54">
        <w:rPr>
          <w:rFonts w:ascii="Arial" w:hAnsi="Arial" w:cs="Arial"/>
          <w:sz w:val="18"/>
          <w:szCs w:val="18"/>
        </w:rPr>
        <w:t>.</w:t>
      </w:r>
      <w:r w:rsidR="00FE4BD5">
        <w:rPr>
          <w:rFonts w:ascii="Arial" w:hAnsi="Arial" w:cs="Arial"/>
          <w:sz w:val="18"/>
          <w:szCs w:val="18"/>
        </w:rPr>
        <w:t xml:space="preserve"> </w:t>
      </w:r>
    </w:p>
    <w:p w:rsidR="0017700B" w:rsidRPr="0017700B" w:rsidRDefault="0017700B" w:rsidP="0017700B">
      <w:pPr>
        <w:spacing w:after="114"/>
        <w:rPr>
          <w:rFonts w:ascii="Arial" w:hAnsi="Arial" w:cs="Arial"/>
          <w:b/>
          <w:sz w:val="18"/>
          <w:szCs w:val="18"/>
        </w:rPr>
      </w:pPr>
      <w:r w:rsidRPr="0017700B">
        <w:rPr>
          <w:rFonts w:ascii="Arial" w:hAnsi="Arial" w:cs="Arial"/>
          <w:b/>
          <w:sz w:val="18"/>
          <w:szCs w:val="18"/>
        </w:rPr>
        <w:t xml:space="preserve">Step 1: Confirm </w:t>
      </w:r>
      <w:r w:rsidR="00923D54">
        <w:rPr>
          <w:rFonts w:ascii="Arial" w:hAnsi="Arial" w:cs="Arial"/>
          <w:b/>
          <w:sz w:val="18"/>
          <w:szCs w:val="18"/>
        </w:rPr>
        <w:t xml:space="preserve">that </w:t>
      </w:r>
      <w:r w:rsidRPr="0017700B">
        <w:rPr>
          <w:rFonts w:ascii="Arial" w:hAnsi="Arial" w:cs="Arial"/>
          <w:b/>
          <w:sz w:val="18"/>
          <w:szCs w:val="18"/>
        </w:rPr>
        <w:t xml:space="preserve">a permit is required to remove native vegetation </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A permit is required to remove, destroy or lop native vegetation unless:</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the</w:t>
      </w:r>
      <w:r w:rsidR="00AC4A6E">
        <w:rPr>
          <w:rFonts w:ascii="Arial" w:hAnsi="Arial" w:cs="Arial"/>
        </w:rPr>
        <w:t xml:space="preserve"> removal is the result of a use that is not regulated by the planning scheme</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the </w:t>
      </w:r>
      <w:r w:rsidR="00193C1A">
        <w:rPr>
          <w:rFonts w:ascii="Arial" w:hAnsi="Arial" w:cs="Arial"/>
        </w:rPr>
        <w:t>planning scheme provides for the removal of native vegetation without a permit</w:t>
      </w:r>
      <w:r w:rsidRPr="0017700B">
        <w:rPr>
          <w:rFonts w:ascii="Arial" w:hAnsi="Arial" w:cs="Arial"/>
        </w:rPr>
        <w:t>.</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This step assists applicants determine if a permit is required to remove native vegetation. </w:t>
      </w:r>
    </w:p>
    <w:p w:rsidR="0017700B" w:rsidRPr="0017700B" w:rsidRDefault="0017700B" w:rsidP="0017700B">
      <w:pPr>
        <w:spacing w:after="114"/>
        <w:rPr>
          <w:rFonts w:ascii="Arial" w:hAnsi="Arial" w:cs="Arial"/>
          <w:sz w:val="18"/>
          <w:szCs w:val="18"/>
        </w:rPr>
      </w:pPr>
    </w:p>
    <w:p w:rsidR="0017700B" w:rsidRPr="0017700B" w:rsidRDefault="0017700B" w:rsidP="0017700B">
      <w:pPr>
        <w:spacing w:after="114"/>
        <w:rPr>
          <w:rFonts w:ascii="Arial" w:hAnsi="Arial" w:cs="Arial"/>
          <w:b/>
          <w:sz w:val="18"/>
          <w:szCs w:val="18"/>
        </w:rPr>
      </w:pPr>
      <w:r w:rsidRPr="0017700B">
        <w:rPr>
          <w:rFonts w:ascii="Arial" w:hAnsi="Arial" w:cs="Arial"/>
          <w:b/>
          <w:sz w:val="18"/>
          <w:szCs w:val="18"/>
        </w:rPr>
        <w:t>Step 2: Classify the native vegetation to be removed</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 xml:space="preserve">The </w:t>
      </w:r>
      <w:r w:rsidR="003171FC">
        <w:rPr>
          <w:rFonts w:ascii="Arial" w:hAnsi="Arial" w:cs="Arial"/>
          <w:sz w:val="18"/>
          <w:szCs w:val="18"/>
        </w:rPr>
        <w:t>Guidelines</w:t>
      </w:r>
      <w:r w:rsidRPr="0017700B">
        <w:rPr>
          <w:rFonts w:ascii="Arial" w:hAnsi="Arial" w:cs="Arial"/>
          <w:sz w:val="18"/>
          <w:szCs w:val="18"/>
        </w:rPr>
        <w:t xml:space="preserve"> classify native vegetation into two categories:</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remnant patches </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scattered trees</w:t>
      </w:r>
      <w:r w:rsidR="006D4991">
        <w:rPr>
          <w:rFonts w:ascii="Arial" w:hAnsi="Arial" w:cs="Arial"/>
        </w:rPr>
        <w:t>.</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This step assists applicants classify the native vegetation proposed to be removed. </w:t>
      </w:r>
    </w:p>
    <w:p w:rsidR="0017700B" w:rsidRPr="0017700B" w:rsidRDefault="0017700B" w:rsidP="0017700B">
      <w:pPr>
        <w:spacing w:after="114"/>
        <w:rPr>
          <w:rFonts w:ascii="Arial" w:hAnsi="Arial" w:cs="Arial"/>
          <w:sz w:val="18"/>
          <w:szCs w:val="18"/>
        </w:rPr>
      </w:pPr>
    </w:p>
    <w:p w:rsidR="0017700B" w:rsidRPr="0017700B" w:rsidRDefault="0017700B" w:rsidP="0017700B">
      <w:pPr>
        <w:spacing w:after="114"/>
        <w:rPr>
          <w:rFonts w:ascii="Arial" w:hAnsi="Arial" w:cs="Arial"/>
          <w:b/>
          <w:sz w:val="18"/>
          <w:szCs w:val="18"/>
        </w:rPr>
      </w:pPr>
      <w:r w:rsidRPr="0017700B">
        <w:rPr>
          <w:rFonts w:ascii="Arial" w:hAnsi="Arial" w:cs="Arial"/>
          <w:b/>
          <w:sz w:val="18"/>
          <w:szCs w:val="18"/>
        </w:rPr>
        <w:t xml:space="preserve">Step 3: Use the </w:t>
      </w:r>
      <w:r w:rsidR="00923D54">
        <w:rPr>
          <w:rFonts w:ascii="Arial" w:hAnsi="Arial" w:cs="Arial"/>
          <w:b/>
          <w:sz w:val="18"/>
          <w:szCs w:val="18"/>
        </w:rPr>
        <w:t>N</w:t>
      </w:r>
      <w:r w:rsidR="00193C1A">
        <w:rPr>
          <w:rFonts w:ascii="Arial" w:hAnsi="Arial" w:cs="Arial"/>
          <w:b/>
          <w:sz w:val="18"/>
          <w:szCs w:val="18"/>
        </w:rPr>
        <w:t xml:space="preserve">ative </w:t>
      </w:r>
      <w:r w:rsidR="00923D54">
        <w:rPr>
          <w:rFonts w:ascii="Arial" w:hAnsi="Arial" w:cs="Arial"/>
          <w:b/>
          <w:sz w:val="18"/>
          <w:szCs w:val="18"/>
        </w:rPr>
        <w:t>V</w:t>
      </w:r>
      <w:r w:rsidR="00193C1A">
        <w:rPr>
          <w:rFonts w:ascii="Arial" w:hAnsi="Arial" w:cs="Arial"/>
          <w:b/>
          <w:sz w:val="18"/>
          <w:szCs w:val="18"/>
        </w:rPr>
        <w:t xml:space="preserve">egetation </w:t>
      </w:r>
      <w:r w:rsidR="00923D54">
        <w:rPr>
          <w:rFonts w:ascii="Arial" w:hAnsi="Arial" w:cs="Arial"/>
          <w:b/>
          <w:sz w:val="18"/>
          <w:szCs w:val="18"/>
        </w:rPr>
        <w:t>I</w:t>
      </w:r>
      <w:r w:rsidR="00193C1A">
        <w:rPr>
          <w:rFonts w:ascii="Arial" w:hAnsi="Arial" w:cs="Arial"/>
          <w:b/>
          <w:sz w:val="18"/>
          <w:szCs w:val="18"/>
        </w:rPr>
        <w:t xml:space="preserve">nformation </w:t>
      </w:r>
      <w:r w:rsidR="00923D54">
        <w:rPr>
          <w:rFonts w:ascii="Arial" w:hAnsi="Arial" w:cs="Arial"/>
          <w:b/>
          <w:sz w:val="18"/>
          <w:szCs w:val="18"/>
        </w:rPr>
        <w:t>M</w:t>
      </w:r>
      <w:r w:rsidR="00193C1A">
        <w:rPr>
          <w:rFonts w:ascii="Arial" w:hAnsi="Arial" w:cs="Arial"/>
          <w:b/>
          <w:sz w:val="18"/>
          <w:szCs w:val="18"/>
        </w:rPr>
        <w:t>anagement (NVIM)</w:t>
      </w:r>
      <w:r w:rsidRPr="0017700B">
        <w:rPr>
          <w:rFonts w:ascii="Arial" w:hAnsi="Arial" w:cs="Arial"/>
          <w:b/>
          <w:sz w:val="18"/>
          <w:szCs w:val="18"/>
        </w:rPr>
        <w:t xml:space="preserve"> tool to </w:t>
      </w:r>
      <w:r w:rsidR="00193C1A">
        <w:rPr>
          <w:rFonts w:ascii="Arial" w:hAnsi="Arial" w:cs="Arial"/>
          <w:b/>
          <w:sz w:val="18"/>
          <w:szCs w:val="18"/>
        </w:rPr>
        <w:t>determine the risk-based pathway and download report</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All applications to remove native vegetation will be assessed using one of three risk-based pathways:</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low</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moderate</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high</w:t>
      </w:r>
      <w:r w:rsidR="006D4991">
        <w:rPr>
          <w:rFonts w:ascii="Arial" w:hAnsi="Arial" w:cs="Arial"/>
        </w:rPr>
        <w:t>.</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The risk-based pathway of the applic</w:t>
      </w:r>
      <w:r w:rsidR="00193C1A">
        <w:rPr>
          <w:rFonts w:ascii="Arial" w:hAnsi="Arial" w:cs="Arial"/>
          <w:sz w:val="18"/>
          <w:szCs w:val="18"/>
        </w:rPr>
        <w:t>ation is determined by</w:t>
      </w:r>
      <w:r w:rsidRPr="0017700B">
        <w:rPr>
          <w:rFonts w:ascii="Arial" w:hAnsi="Arial" w:cs="Arial"/>
          <w:sz w:val="18"/>
          <w:szCs w:val="18"/>
        </w:rPr>
        <w:t xml:space="preserve"> the amount of </w:t>
      </w:r>
      <w:r w:rsidR="00193C1A">
        <w:rPr>
          <w:rFonts w:ascii="Arial" w:hAnsi="Arial" w:cs="Arial"/>
          <w:sz w:val="18"/>
          <w:szCs w:val="18"/>
        </w:rPr>
        <w:t xml:space="preserve">native </w:t>
      </w:r>
      <w:r w:rsidRPr="0017700B">
        <w:rPr>
          <w:rFonts w:ascii="Arial" w:hAnsi="Arial" w:cs="Arial"/>
          <w:sz w:val="18"/>
          <w:szCs w:val="18"/>
        </w:rPr>
        <w:t xml:space="preserve">vegetation proposed to be removed (in hectares or number of trees) and </w:t>
      </w:r>
      <w:r w:rsidR="00FE4BD5">
        <w:rPr>
          <w:rFonts w:ascii="Arial" w:hAnsi="Arial" w:cs="Arial"/>
          <w:sz w:val="18"/>
          <w:szCs w:val="18"/>
        </w:rPr>
        <w:t xml:space="preserve">its </w:t>
      </w:r>
      <w:r w:rsidRPr="0017700B">
        <w:rPr>
          <w:rFonts w:ascii="Arial" w:hAnsi="Arial" w:cs="Arial"/>
          <w:sz w:val="18"/>
          <w:szCs w:val="18"/>
        </w:rPr>
        <w:t xml:space="preserve">location in the landscape. </w:t>
      </w:r>
    </w:p>
    <w:p w:rsidR="0017700B" w:rsidRPr="0017700B" w:rsidRDefault="00923D54" w:rsidP="0017700B">
      <w:pPr>
        <w:spacing w:after="114"/>
        <w:rPr>
          <w:rFonts w:ascii="Arial" w:hAnsi="Arial" w:cs="Arial"/>
          <w:sz w:val="18"/>
          <w:szCs w:val="18"/>
        </w:rPr>
      </w:pPr>
      <w:r>
        <w:rPr>
          <w:rFonts w:ascii="Arial" w:hAnsi="Arial" w:cs="Arial"/>
          <w:sz w:val="18"/>
          <w:szCs w:val="18"/>
        </w:rPr>
        <w:t xml:space="preserve">The NVIM </w:t>
      </w:r>
      <w:r w:rsidR="0017700B" w:rsidRPr="0017700B">
        <w:rPr>
          <w:rFonts w:ascii="Arial" w:hAnsi="Arial" w:cs="Arial"/>
          <w:sz w:val="18"/>
          <w:szCs w:val="18"/>
        </w:rPr>
        <w:t xml:space="preserve">tool has been developed to assist landholders </w:t>
      </w:r>
      <w:r w:rsidR="00FE4BD5">
        <w:rPr>
          <w:rFonts w:ascii="Arial" w:hAnsi="Arial" w:cs="Arial"/>
          <w:sz w:val="18"/>
          <w:szCs w:val="18"/>
        </w:rPr>
        <w:t xml:space="preserve">to </w:t>
      </w:r>
      <w:r w:rsidR="0017700B" w:rsidRPr="0017700B">
        <w:rPr>
          <w:rFonts w:ascii="Arial" w:hAnsi="Arial" w:cs="Arial"/>
          <w:sz w:val="18"/>
          <w:szCs w:val="18"/>
        </w:rPr>
        <w:t>determine the risk-based pathway of their application</w:t>
      </w:r>
      <w:r w:rsidR="00A21489">
        <w:rPr>
          <w:rFonts w:ascii="Arial" w:hAnsi="Arial" w:cs="Arial"/>
          <w:sz w:val="18"/>
          <w:szCs w:val="18"/>
        </w:rPr>
        <w:t>. If the risk-based pathway of the application is low</w:t>
      </w:r>
      <w:r w:rsidR="0017700B" w:rsidRPr="0017700B">
        <w:rPr>
          <w:rFonts w:ascii="Arial" w:hAnsi="Arial" w:cs="Arial"/>
          <w:sz w:val="18"/>
          <w:szCs w:val="18"/>
        </w:rPr>
        <w:t xml:space="preserve"> </w:t>
      </w:r>
      <w:r w:rsidR="00A21489">
        <w:rPr>
          <w:rFonts w:ascii="Arial" w:hAnsi="Arial" w:cs="Arial"/>
          <w:sz w:val="18"/>
          <w:szCs w:val="18"/>
        </w:rPr>
        <w:t xml:space="preserve">the </w:t>
      </w:r>
      <w:r w:rsidR="00193C1A">
        <w:rPr>
          <w:rFonts w:ascii="Arial" w:hAnsi="Arial" w:cs="Arial"/>
          <w:sz w:val="18"/>
          <w:szCs w:val="18"/>
        </w:rPr>
        <w:t xml:space="preserve">NVIM </w:t>
      </w:r>
      <w:r w:rsidR="00A21489">
        <w:rPr>
          <w:rFonts w:ascii="Arial" w:hAnsi="Arial" w:cs="Arial"/>
          <w:sz w:val="18"/>
          <w:szCs w:val="18"/>
        </w:rPr>
        <w:t xml:space="preserve">tool also determines the offset requirements. The </w:t>
      </w:r>
      <w:r>
        <w:rPr>
          <w:rFonts w:ascii="Arial" w:hAnsi="Arial" w:cs="Arial"/>
          <w:sz w:val="18"/>
          <w:szCs w:val="18"/>
        </w:rPr>
        <w:t xml:space="preserve">NVIM </w:t>
      </w:r>
      <w:r w:rsidR="00A21489">
        <w:rPr>
          <w:rFonts w:ascii="Arial" w:hAnsi="Arial" w:cs="Arial"/>
          <w:sz w:val="18"/>
          <w:szCs w:val="18"/>
        </w:rPr>
        <w:t>tool generates</w:t>
      </w:r>
      <w:r w:rsidR="0017700B" w:rsidRPr="0017700B">
        <w:rPr>
          <w:rFonts w:ascii="Arial" w:hAnsi="Arial" w:cs="Arial"/>
          <w:sz w:val="18"/>
          <w:szCs w:val="18"/>
        </w:rPr>
        <w:t xml:space="preserve"> a report</w:t>
      </w:r>
      <w:r w:rsidR="00A21489">
        <w:rPr>
          <w:rFonts w:ascii="Arial" w:hAnsi="Arial" w:cs="Arial"/>
          <w:sz w:val="18"/>
          <w:szCs w:val="18"/>
        </w:rPr>
        <w:t xml:space="preserve"> that </w:t>
      </w:r>
      <w:r w:rsidR="005152EF">
        <w:rPr>
          <w:rFonts w:ascii="Arial" w:hAnsi="Arial" w:cs="Arial"/>
          <w:sz w:val="18"/>
          <w:szCs w:val="18"/>
        </w:rPr>
        <w:t xml:space="preserve">must be </w:t>
      </w:r>
      <w:r w:rsidR="00A21489">
        <w:rPr>
          <w:rFonts w:ascii="Arial" w:hAnsi="Arial" w:cs="Arial"/>
          <w:sz w:val="18"/>
          <w:szCs w:val="18"/>
        </w:rPr>
        <w:t xml:space="preserve"> included in the</w:t>
      </w:r>
      <w:r w:rsidR="0017700B" w:rsidRPr="0017700B">
        <w:rPr>
          <w:rFonts w:ascii="Arial" w:hAnsi="Arial" w:cs="Arial"/>
          <w:sz w:val="18"/>
          <w:szCs w:val="18"/>
        </w:rPr>
        <w:t xml:space="preserve"> application</w:t>
      </w:r>
      <w:r w:rsidR="00A21489">
        <w:rPr>
          <w:rFonts w:ascii="Arial" w:hAnsi="Arial" w:cs="Arial"/>
          <w:sz w:val="18"/>
          <w:szCs w:val="18"/>
        </w:rPr>
        <w:t xml:space="preserve"> for a permit</w:t>
      </w:r>
      <w:r w:rsidR="0017700B" w:rsidRPr="0017700B">
        <w:rPr>
          <w:rFonts w:ascii="Arial" w:hAnsi="Arial" w:cs="Arial"/>
          <w:sz w:val="18"/>
          <w:szCs w:val="18"/>
        </w:rPr>
        <w:t xml:space="preserve"> to remove native vegetation. </w:t>
      </w:r>
      <w:r w:rsidR="00193C1A">
        <w:rPr>
          <w:rFonts w:ascii="Arial" w:hAnsi="Arial" w:cs="Arial"/>
          <w:sz w:val="18"/>
          <w:szCs w:val="18"/>
        </w:rPr>
        <w:t>This report meets some of the applicants requirements.</w:t>
      </w:r>
      <w:r w:rsidR="0017700B" w:rsidRPr="0017700B">
        <w:rPr>
          <w:rFonts w:ascii="Arial" w:hAnsi="Arial" w:cs="Arial"/>
          <w:sz w:val="18"/>
          <w:szCs w:val="18"/>
        </w:rPr>
        <w:t xml:space="preserve"> </w:t>
      </w:r>
    </w:p>
    <w:p w:rsidR="00E70642" w:rsidRDefault="00E70642" w:rsidP="00E70642">
      <w:pPr>
        <w:spacing w:after="114"/>
        <w:rPr>
          <w:rFonts w:ascii="Arial" w:hAnsi="Arial" w:cs="Arial"/>
          <w:sz w:val="18"/>
          <w:szCs w:val="18"/>
        </w:rPr>
      </w:pPr>
      <w:r w:rsidRPr="00216466">
        <w:rPr>
          <w:rFonts w:ascii="Arial" w:hAnsi="Arial" w:cs="Arial"/>
          <w:sz w:val="18"/>
          <w:szCs w:val="18"/>
        </w:rPr>
        <w:t>If the application is in the moderate or high risk-based pathway,</w:t>
      </w:r>
      <w:r w:rsidR="00BF655D">
        <w:rPr>
          <w:rFonts w:ascii="Arial" w:hAnsi="Arial" w:cs="Arial"/>
          <w:sz w:val="18"/>
          <w:szCs w:val="18"/>
        </w:rPr>
        <w:t xml:space="preserve"> there are additional application </w:t>
      </w:r>
      <w:r>
        <w:rPr>
          <w:rFonts w:ascii="Arial" w:hAnsi="Arial" w:cs="Arial"/>
          <w:sz w:val="18"/>
          <w:szCs w:val="18"/>
        </w:rPr>
        <w:t xml:space="preserve">requirements and this applicant’s kit </w:t>
      </w:r>
      <w:r w:rsidR="008B64FC">
        <w:rPr>
          <w:rFonts w:ascii="Arial" w:hAnsi="Arial" w:cs="Arial"/>
          <w:sz w:val="18"/>
          <w:szCs w:val="18"/>
        </w:rPr>
        <w:t>can</w:t>
      </w:r>
      <w:r>
        <w:rPr>
          <w:rFonts w:ascii="Arial" w:hAnsi="Arial" w:cs="Arial"/>
          <w:sz w:val="18"/>
          <w:szCs w:val="18"/>
        </w:rPr>
        <w:t xml:space="preserve">not be used to prepare </w:t>
      </w:r>
      <w:r w:rsidR="00E26917">
        <w:rPr>
          <w:rFonts w:ascii="Arial" w:hAnsi="Arial" w:cs="Arial"/>
          <w:sz w:val="18"/>
          <w:szCs w:val="18"/>
        </w:rPr>
        <w:t>th</w:t>
      </w:r>
      <w:r w:rsidR="004D24DF">
        <w:rPr>
          <w:rFonts w:ascii="Arial" w:hAnsi="Arial" w:cs="Arial"/>
          <w:sz w:val="18"/>
          <w:szCs w:val="18"/>
        </w:rPr>
        <w:t>e</w:t>
      </w:r>
      <w:r w:rsidR="00E26917">
        <w:rPr>
          <w:rFonts w:ascii="Arial" w:hAnsi="Arial" w:cs="Arial"/>
          <w:sz w:val="18"/>
          <w:szCs w:val="18"/>
        </w:rPr>
        <w:t>se</w:t>
      </w:r>
      <w:r>
        <w:rPr>
          <w:rFonts w:ascii="Arial" w:hAnsi="Arial" w:cs="Arial"/>
          <w:sz w:val="18"/>
          <w:szCs w:val="18"/>
        </w:rPr>
        <w:t xml:space="preserve"> application</w:t>
      </w:r>
      <w:r w:rsidR="00E26917">
        <w:rPr>
          <w:rFonts w:ascii="Arial" w:hAnsi="Arial" w:cs="Arial"/>
          <w:sz w:val="18"/>
          <w:szCs w:val="18"/>
        </w:rPr>
        <w:t>s</w:t>
      </w:r>
      <w:r>
        <w:rPr>
          <w:rFonts w:ascii="Arial" w:hAnsi="Arial" w:cs="Arial"/>
          <w:sz w:val="18"/>
          <w:szCs w:val="18"/>
        </w:rPr>
        <w:t xml:space="preserve">. </w:t>
      </w:r>
    </w:p>
    <w:p w:rsidR="0017700B" w:rsidRDefault="00171536" w:rsidP="0017700B">
      <w:pPr>
        <w:spacing w:after="114"/>
        <w:rPr>
          <w:rFonts w:ascii="Arial" w:hAnsi="Arial" w:cs="Arial"/>
          <w:sz w:val="18"/>
          <w:szCs w:val="18"/>
        </w:rPr>
      </w:pPr>
      <w:r>
        <w:rPr>
          <w:rFonts w:ascii="Arial" w:hAnsi="Arial" w:cs="Arial"/>
          <w:sz w:val="18"/>
          <w:szCs w:val="18"/>
        </w:rPr>
        <w:t xml:space="preserve">This step determines the risk-based pathway of </w:t>
      </w:r>
      <w:r w:rsidR="00BB3582">
        <w:rPr>
          <w:rFonts w:ascii="Arial" w:hAnsi="Arial" w:cs="Arial"/>
          <w:sz w:val="18"/>
          <w:szCs w:val="18"/>
        </w:rPr>
        <w:t>the application and if low risk-</w:t>
      </w:r>
      <w:r>
        <w:rPr>
          <w:rFonts w:ascii="Arial" w:hAnsi="Arial" w:cs="Arial"/>
          <w:sz w:val="18"/>
          <w:szCs w:val="18"/>
        </w:rPr>
        <w:t>based</w:t>
      </w:r>
      <w:r w:rsidR="00BB3582">
        <w:rPr>
          <w:rFonts w:ascii="Arial" w:hAnsi="Arial" w:cs="Arial"/>
          <w:sz w:val="18"/>
          <w:szCs w:val="18"/>
        </w:rPr>
        <w:t>,</w:t>
      </w:r>
      <w:r>
        <w:rPr>
          <w:rFonts w:ascii="Arial" w:hAnsi="Arial" w:cs="Arial"/>
          <w:sz w:val="18"/>
          <w:szCs w:val="18"/>
        </w:rPr>
        <w:t xml:space="preserve"> calculates the offset requirements.</w:t>
      </w:r>
    </w:p>
    <w:p w:rsidR="00171536" w:rsidRPr="0017700B" w:rsidRDefault="00171536" w:rsidP="0017700B">
      <w:pPr>
        <w:spacing w:after="114"/>
        <w:rPr>
          <w:rFonts w:ascii="Arial" w:hAnsi="Arial" w:cs="Arial"/>
          <w:sz w:val="18"/>
          <w:szCs w:val="18"/>
        </w:rPr>
      </w:pPr>
    </w:p>
    <w:p w:rsidR="0017700B" w:rsidRPr="0017700B" w:rsidRDefault="0017700B" w:rsidP="0017700B">
      <w:pPr>
        <w:spacing w:after="114"/>
        <w:rPr>
          <w:rFonts w:ascii="Arial" w:hAnsi="Arial" w:cs="Arial"/>
          <w:b/>
          <w:sz w:val="18"/>
          <w:szCs w:val="18"/>
        </w:rPr>
      </w:pPr>
      <w:r w:rsidRPr="0017700B">
        <w:rPr>
          <w:rFonts w:ascii="Arial" w:hAnsi="Arial" w:cs="Arial"/>
          <w:b/>
          <w:sz w:val="18"/>
          <w:szCs w:val="18"/>
        </w:rPr>
        <w:t xml:space="preserve">Step 4: Provide any additional information required by </w:t>
      </w:r>
      <w:r w:rsidR="006F4051">
        <w:rPr>
          <w:rFonts w:ascii="Arial" w:hAnsi="Arial" w:cs="Arial"/>
          <w:b/>
          <w:sz w:val="18"/>
          <w:szCs w:val="18"/>
        </w:rPr>
        <w:t>Clause 52.16 or Clause 52.17</w:t>
      </w:r>
      <w:r w:rsidRPr="0017700B">
        <w:rPr>
          <w:rFonts w:ascii="Arial" w:hAnsi="Arial" w:cs="Arial"/>
          <w:b/>
          <w:sz w:val="18"/>
          <w:szCs w:val="18"/>
        </w:rPr>
        <w:t xml:space="preserve"> </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 xml:space="preserve">Additional information is required to meet the application requirements of </w:t>
      </w:r>
      <w:r w:rsidR="004D24DF">
        <w:rPr>
          <w:rFonts w:ascii="Arial" w:hAnsi="Arial" w:cs="Arial"/>
          <w:sz w:val="18"/>
          <w:szCs w:val="18"/>
        </w:rPr>
        <w:t>Clause 52.1</w:t>
      </w:r>
      <w:r w:rsidR="006F4051">
        <w:rPr>
          <w:rFonts w:ascii="Arial" w:hAnsi="Arial" w:cs="Arial"/>
          <w:sz w:val="18"/>
          <w:szCs w:val="18"/>
        </w:rPr>
        <w:t>6 and Clause 52.17</w:t>
      </w:r>
      <w:r w:rsidR="00D90585">
        <w:rPr>
          <w:rFonts w:ascii="Arial" w:hAnsi="Arial" w:cs="Arial"/>
          <w:sz w:val="18"/>
          <w:szCs w:val="18"/>
        </w:rPr>
        <w:t xml:space="preserve">. </w:t>
      </w:r>
      <w:r w:rsidRPr="0017700B">
        <w:rPr>
          <w:rFonts w:ascii="Arial" w:hAnsi="Arial" w:cs="Arial"/>
          <w:sz w:val="18"/>
          <w:szCs w:val="18"/>
        </w:rPr>
        <w:t xml:space="preserve">This includes: </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photographs of the native vegetation to be removed </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a defendable (bushfire) space statement  (if applicable)</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property vegetation plan (if applicable)</w:t>
      </w:r>
    </w:p>
    <w:p w:rsid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details of previous clearing (if applicable)</w:t>
      </w:r>
    </w:p>
    <w:p w:rsidR="004D24DF" w:rsidRDefault="00923D54"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 xml:space="preserve">topographical </w:t>
      </w:r>
      <w:r w:rsidR="004D24DF">
        <w:rPr>
          <w:rFonts w:ascii="Arial" w:hAnsi="Arial" w:cs="Arial"/>
        </w:rPr>
        <w:t>information</w:t>
      </w:r>
    </w:p>
    <w:p w:rsidR="00735E19" w:rsidRPr="0017700B" w:rsidRDefault="00735E19" w:rsidP="006D4991">
      <w:pPr>
        <w:pStyle w:val="bulletedlist"/>
        <w:keepNext/>
        <w:numPr>
          <w:ilvl w:val="0"/>
          <w:numId w:val="3"/>
        </w:numPr>
        <w:tabs>
          <w:tab w:val="clear" w:pos="198"/>
          <w:tab w:val="left" w:pos="426"/>
        </w:tabs>
        <w:spacing w:after="70"/>
        <w:ind w:left="426" w:hanging="198"/>
        <w:rPr>
          <w:rFonts w:ascii="Arial" w:hAnsi="Arial" w:cs="Arial"/>
        </w:rPr>
      </w:pPr>
      <w:r>
        <w:rPr>
          <w:rFonts w:ascii="Arial" w:hAnsi="Arial" w:cs="Arial"/>
        </w:rPr>
        <w:t xml:space="preserve">Native </w:t>
      </w:r>
      <w:r w:rsidR="00923D54">
        <w:rPr>
          <w:rFonts w:ascii="Arial" w:hAnsi="Arial" w:cs="Arial"/>
        </w:rPr>
        <w:t xml:space="preserve">Vegetation Precinct Plan </w:t>
      </w:r>
      <w:r>
        <w:rPr>
          <w:rFonts w:ascii="Arial" w:hAnsi="Arial" w:cs="Arial"/>
        </w:rPr>
        <w:t>(NVPP) statement (if applicable)</w:t>
      </w:r>
      <w:r w:rsidR="006D4991">
        <w:rPr>
          <w:rFonts w:ascii="Arial" w:hAnsi="Arial" w:cs="Arial"/>
        </w:rPr>
        <w:t>.</w:t>
      </w:r>
    </w:p>
    <w:p w:rsidR="00847017" w:rsidRPr="0017700B" w:rsidRDefault="00847017" w:rsidP="00735E19">
      <w:pPr>
        <w:pStyle w:val="bulletedlist"/>
        <w:spacing w:after="70"/>
        <w:rPr>
          <w:rFonts w:ascii="Arial" w:hAnsi="Arial" w:cs="Arial"/>
        </w:rPr>
      </w:pP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This step assists applicants </w:t>
      </w:r>
      <w:r w:rsidR="008F07D9" w:rsidRPr="0017700B">
        <w:rPr>
          <w:rFonts w:ascii="Arial" w:hAnsi="Arial" w:cs="Arial"/>
          <w:sz w:val="18"/>
          <w:szCs w:val="18"/>
        </w:rPr>
        <w:t>determine what</w:t>
      </w:r>
      <w:r w:rsidRPr="0017700B">
        <w:rPr>
          <w:rFonts w:ascii="Arial" w:hAnsi="Arial" w:cs="Arial"/>
          <w:sz w:val="18"/>
          <w:szCs w:val="18"/>
        </w:rPr>
        <w:t xml:space="preserve"> additional information is required. </w:t>
      </w:r>
    </w:p>
    <w:p w:rsidR="0017700B" w:rsidRPr="0017700B" w:rsidRDefault="0017700B" w:rsidP="0017700B">
      <w:pPr>
        <w:spacing w:after="114"/>
        <w:rPr>
          <w:rFonts w:ascii="Arial" w:hAnsi="Arial" w:cs="Arial"/>
          <w:sz w:val="18"/>
          <w:szCs w:val="18"/>
        </w:rPr>
      </w:pPr>
    </w:p>
    <w:p w:rsidR="0017700B" w:rsidRPr="0017700B" w:rsidRDefault="0017700B" w:rsidP="0017700B">
      <w:pPr>
        <w:spacing w:after="114"/>
        <w:rPr>
          <w:rFonts w:ascii="Arial" w:hAnsi="Arial" w:cs="Arial"/>
          <w:b/>
          <w:sz w:val="18"/>
          <w:szCs w:val="18"/>
        </w:rPr>
      </w:pPr>
      <w:r w:rsidRPr="0017700B">
        <w:rPr>
          <w:rFonts w:ascii="Arial" w:hAnsi="Arial" w:cs="Arial"/>
          <w:b/>
          <w:sz w:val="18"/>
          <w:szCs w:val="18"/>
        </w:rPr>
        <w:t>Step 5: Complete the application form and lodge the application</w:t>
      </w:r>
    </w:p>
    <w:p w:rsidR="0017700B" w:rsidRPr="0017700B" w:rsidRDefault="00A21489" w:rsidP="0017700B">
      <w:pPr>
        <w:spacing w:after="114"/>
        <w:rPr>
          <w:rFonts w:ascii="Arial" w:hAnsi="Arial" w:cs="Arial"/>
          <w:sz w:val="18"/>
          <w:szCs w:val="18"/>
        </w:rPr>
      </w:pPr>
      <w:r>
        <w:rPr>
          <w:rFonts w:ascii="Arial" w:hAnsi="Arial" w:cs="Arial"/>
          <w:sz w:val="18"/>
          <w:szCs w:val="18"/>
        </w:rPr>
        <w:t>Once</w:t>
      </w:r>
      <w:r w:rsidR="0017700B" w:rsidRPr="0017700B">
        <w:rPr>
          <w:rFonts w:ascii="Arial" w:hAnsi="Arial" w:cs="Arial"/>
          <w:sz w:val="18"/>
          <w:szCs w:val="18"/>
        </w:rPr>
        <w:t xml:space="preserve"> Steps 1 to 4 </w:t>
      </w:r>
      <w:r w:rsidR="00171536">
        <w:rPr>
          <w:rFonts w:ascii="Arial" w:hAnsi="Arial" w:cs="Arial"/>
          <w:sz w:val="18"/>
          <w:szCs w:val="18"/>
        </w:rPr>
        <w:t xml:space="preserve">in </w:t>
      </w:r>
      <w:r w:rsidR="0017700B" w:rsidRPr="0017700B">
        <w:rPr>
          <w:rFonts w:ascii="Arial" w:hAnsi="Arial" w:cs="Arial"/>
          <w:sz w:val="18"/>
          <w:szCs w:val="18"/>
        </w:rPr>
        <w:t xml:space="preserve">the </w:t>
      </w:r>
      <w:r>
        <w:rPr>
          <w:rFonts w:ascii="Arial" w:hAnsi="Arial" w:cs="Arial"/>
          <w:sz w:val="18"/>
          <w:szCs w:val="18"/>
        </w:rPr>
        <w:t>Application F</w:t>
      </w:r>
      <w:r w:rsidR="0017700B" w:rsidRPr="0017700B">
        <w:rPr>
          <w:rFonts w:ascii="Arial" w:hAnsi="Arial" w:cs="Arial"/>
          <w:sz w:val="18"/>
          <w:szCs w:val="18"/>
        </w:rPr>
        <w:t xml:space="preserve">orm </w:t>
      </w:r>
      <w:r w:rsidR="00D90585">
        <w:rPr>
          <w:rFonts w:ascii="Arial" w:hAnsi="Arial" w:cs="Arial"/>
          <w:sz w:val="18"/>
          <w:szCs w:val="18"/>
        </w:rPr>
        <w:t xml:space="preserve">(see Appendix A) </w:t>
      </w:r>
      <w:r w:rsidR="00171536">
        <w:rPr>
          <w:rFonts w:ascii="Arial" w:hAnsi="Arial" w:cs="Arial"/>
          <w:sz w:val="18"/>
          <w:szCs w:val="18"/>
        </w:rPr>
        <w:t>have been completed</w:t>
      </w:r>
      <w:r w:rsidR="00971F05">
        <w:rPr>
          <w:rFonts w:ascii="Arial" w:hAnsi="Arial" w:cs="Arial"/>
          <w:sz w:val="18"/>
          <w:szCs w:val="18"/>
        </w:rPr>
        <w:t xml:space="preserve">, it must be </w:t>
      </w:r>
      <w:r w:rsidR="008F07D9" w:rsidRPr="0017700B">
        <w:rPr>
          <w:rFonts w:ascii="Arial" w:hAnsi="Arial" w:cs="Arial"/>
          <w:sz w:val="18"/>
          <w:szCs w:val="18"/>
        </w:rPr>
        <w:t>lodge</w:t>
      </w:r>
      <w:r w:rsidR="00171536">
        <w:rPr>
          <w:rFonts w:ascii="Arial" w:hAnsi="Arial" w:cs="Arial"/>
          <w:sz w:val="18"/>
          <w:szCs w:val="18"/>
        </w:rPr>
        <w:t>d</w:t>
      </w:r>
      <w:r w:rsidR="008F07D9" w:rsidRPr="0017700B">
        <w:rPr>
          <w:rFonts w:ascii="Arial" w:hAnsi="Arial" w:cs="Arial"/>
          <w:sz w:val="18"/>
          <w:szCs w:val="18"/>
        </w:rPr>
        <w:t xml:space="preserve"> </w:t>
      </w:r>
      <w:r w:rsidR="0017700B" w:rsidRPr="0017700B">
        <w:rPr>
          <w:rFonts w:ascii="Arial" w:hAnsi="Arial" w:cs="Arial"/>
          <w:sz w:val="18"/>
          <w:szCs w:val="18"/>
        </w:rPr>
        <w:t xml:space="preserve">with </w:t>
      </w:r>
      <w:r w:rsidR="00171536">
        <w:rPr>
          <w:rFonts w:ascii="Arial" w:hAnsi="Arial" w:cs="Arial"/>
          <w:sz w:val="18"/>
          <w:szCs w:val="18"/>
        </w:rPr>
        <w:t xml:space="preserve">an </w:t>
      </w:r>
      <w:r w:rsidR="0017700B" w:rsidRPr="0017700B">
        <w:rPr>
          <w:rFonts w:ascii="Arial" w:hAnsi="Arial" w:cs="Arial"/>
          <w:sz w:val="18"/>
          <w:szCs w:val="18"/>
        </w:rPr>
        <w:t>application for a permit to remove native vegetation with the</w:t>
      </w:r>
      <w:r w:rsidR="00171536">
        <w:rPr>
          <w:rFonts w:ascii="Arial" w:hAnsi="Arial" w:cs="Arial"/>
          <w:sz w:val="18"/>
          <w:szCs w:val="18"/>
        </w:rPr>
        <w:t xml:space="preserve"> relevant</w:t>
      </w:r>
      <w:r w:rsidR="0017700B" w:rsidRPr="0017700B">
        <w:rPr>
          <w:rFonts w:ascii="Arial" w:hAnsi="Arial" w:cs="Arial"/>
          <w:sz w:val="18"/>
          <w:szCs w:val="18"/>
        </w:rPr>
        <w:t xml:space="preserve"> local council. </w:t>
      </w:r>
    </w:p>
    <w:p w:rsidR="00971F05" w:rsidRDefault="00971F05">
      <w:pPr>
        <w:rPr>
          <w:rFonts w:ascii="Arial" w:hAnsi="Arial" w:cs="Arial"/>
          <w:sz w:val="18"/>
          <w:szCs w:val="18"/>
        </w:rPr>
      </w:pPr>
    </w:p>
    <w:p w:rsidR="0017700B" w:rsidRDefault="00971F05">
      <w:pPr>
        <w:rPr>
          <w:rFonts w:ascii="Arial" w:hAnsi="Arial" w:cs="Arial"/>
          <w:sz w:val="18"/>
          <w:szCs w:val="18"/>
        </w:rPr>
      </w:pPr>
      <w:r>
        <w:rPr>
          <w:rFonts w:ascii="Arial" w:hAnsi="Arial" w:cs="Arial"/>
          <w:sz w:val="18"/>
          <w:szCs w:val="18"/>
        </w:rPr>
        <w:t>This step ensures that all required application information has been prepared.</w:t>
      </w:r>
      <w:r w:rsidR="0017700B">
        <w:rPr>
          <w:rFonts w:ascii="Arial" w:hAnsi="Arial" w:cs="Arial"/>
          <w:sz w:val="18"/>
          <w:szCs w:val="18"/>
        </w:rPr>
        <w:br w:type="page"/>
      </w:r>
    </w:p>
    <w:p w:rsidR="0017700B" w:rsidRPr="0017700B" w:rsidRDefault="0017700B" w:rsidP="0017700B">
      <w:pPr>
        <w:spacing w:after="114"/>
        <w:rPr>
          <w:rFonts w:ascii="Arial" w:hAnsi="Arial" w:cs="Arial"/>
          <w:color w:val="687B17"/>
          <w:spacing w:val="-10"/>
          <w:sz w:val="30"/>
          <w:szCs w:val="30"/>
          <w:lang w:val="en-GB"/>
        </w:rPr>
      </w:pPr>
      <w:r w:rsidRPr="0017700B">
        <w:rPr>
          <w:rFonts w:ascii="Arial" w:hAnsi="Arial" w:cs="Arial"/>
          <w:color w:val="687B17"/>
          <w:spacing w:val="-10"/>
          <w:sz w:val="30"/>
          <w:szCs w:val="30"/>
          <w:lang w:val="en-GB"/>
        </w:rPr>
        <w:lastRenderedPageBreak/>
        <w:t xml:space="preserve">Steps for completing an application for a permit to remove native vegetation </w:t>
      </w:r>
    </w:p>
    <w:p w:rsidR="00C049C2" w:rsidRDefault="0017700B" w:rsidP="0017700B">
      <w:pPr>
        <w:spacing w:after="114"/>
        <w:rPr>
          <w:rFonts w:ascii="Arial" w:hAnsi="Arial" w:cs="Arial"/>
          <w:sz w:val="18"/>
          <w:szCs w:val="18"/>
        </w:rPr>
      </w:pPr>
      <w:r w:rsidRPr="0017700B">
        <w:rPr>
          <w:rFonts w:ascii="Arial" w:hAnsi="Arial" w:cs="Arial"/>
          <w:sz w:val="18"/>
          <w:szCs w:val="18"/>
        </w:rPr>
        <w:t>This section provide</w:t>
      </w:r>
      <w:r w:rsidR="00A21489">
        <w:rPr>
          <w:rFonts w:ascii="Arial" w:hAnsi="Arial" w:cs="Arial"/>
          <w:sz w:val="18"/>
          <w:szCs w:val="18"/>
        </w:rPr>
        <w:t>s</w:t>
      </w:r>
      <w:r w:rsidRPr="0017700B">
        <w:rPr>
          <w:rFonts w:ascii="Arial" w:hAnsi="Arial" w:cs="Arial"/>
          <w:sz w:val="18"/>
          <w:szCs w:val="18"/>
        </w:rPr>
        <w:t xml:space="preserve"> </w:t>
      </w:r>
      <w:r w:rsidR="00971F05">
        <w:rPr>
          <w:rFonts w:ascii="Arial" w:hAnsi="Arial" w:cs="Arial"/>
          <w:sz w:val="18"/>
          <w:szCs w:val="18"/>
        </w:rPr>
        <w:t>a detailed explanation of the five steps of preparing a low risk-based pathway permit application.</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   </w:t>
      </w:r>
    </w:p>
    <w:p w:rsidR="0017700B" w:rsidRPr="0017700B" w:rsidRDefault="0017700B" w:rsidP="0017700B">
      <w:pPr>
        <w:spacing w:after="114"/>
        <w:rPr>
          <w:rFonts w:ascii="Arial" w:hAnsi="Arial" w:cs="Arial"/>
          <w:color w:val="687B17"/>
          <w:spacing w:val="-10"/>
          <w:sz w:val="24"/>
          <w:szCs w:val="24"/>
          <w:lang w:val="en-GB"/>
        </w:rPr>
      </w:pPr>
      <w:r w:rsidRPr="0017700B">
        <w:rPr>
          <w:rFonts w:ascii="Arial" w:hAnsi="Arial" w:cs="Arial"/>
          <w:color w:val="687B17"/>
          <w:spacing w:val="-10"/>
          <w:sz w:val="24"/>
          <w:szCs w:val="24"/>
          <w:lang w:val="en-GB"/>
        </w:rPr>
        <w:t>Step 1 – Is a permit required to remove native vegetation?</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A permit is required to remove, destroy or lop native vegetation, unless</w:t>
      </w:r>
      <w:r w:rsidR="003C12E2">
        <w:rPr>
          <w:rFonts w:ascii="Arial" w:hAnsi="Arial" w:cs="Arial"/>
          <w:sz w:val="18"/>
          <w:szCs w:val="18"/>
        </w:rPr>
        <w:t xml:space="preserve"> the proposed vegetation</w:t>
      </w:r>
      <w:r w:rsidR="00971F05">
        <w:rPr>
          <w:rFonts w:ascii="Arial" w:hAnsi="Arial" w:cs="Arial"/>
          <w:sz w:val="18"/>
          <w:szCs w:val="18"/>
        </w:rPr>
        <w:t xml:space="preserve"> removal</w:t>
      </w:r>
      <w:r w:rsidR="003C12E2">
        <w:rPr>
          <w:rFonts w:ascii="Arial" w:hAnsi="Arial" w:cs="Arial"/>
          <w:sz w:val="18"/>
          <w:szCs w:val="18"/>
        </w:rPr>
        <w:t xml:space="preserve"> falls under one of the following</w:t>
      </w:r>
      <w:r w:rsidRPr="0017700B">
        <w:rPr>
          <w:rFonts w:ascii="Arial" w:hAnsi="Arial" w:cs="Arial"/>
          <w:sz w:val="18"/>
          <w:szCs w:val="18"/>
        </w:rPr>
        <w:t>:</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there is an exemption to the requirement for a permit in the planning scheme</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the native vegetation is listed in a schedule to clause 52.17 in the relevant planning scheme.  </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the removal of native vegetation is the result of the continuation of a lawful existing use for the purposes of Section 6(3) of the Planning and Environment Act 1987.</w:t>
      </w:r>
    </w:p>
    <w:p w:rsidR="00D90585" w:rsidRDefault="0017700B" w:rsidP="0017700B">
      <w:pPr>
        <w:spacing w:after="114"/>
        <w:rPr>
          <w:rFonts w:ascii="Arial" w:hAnsi="Arial" w:cs="Arial"/>
          <w:sz w:val="18"/>
          <w:szCs w:val="18"/>
        </w:rPr>
      </w:pPr>
      <w:r w:rsidRPr="0017700B">
        <w:rPr>
          <w:rFonts w:ascii="Arial" w:hAnsi="Arial" w:cs="Arial"/>
          <w:sz w:val="18"/>
          <w:szCs w:val="18"/>
        </w:rPr>
        <w:t>In these circumstances, a permit will not be required</w:t>
      </w:r>
      <w:r w:rsidR="00C8130F">
        <w:rPr>
          <w:rFonts w:ascii="Arial" w:hAnsi="Arial" w:cs="Arial"/>
          <w:sz w:val="18"/>
          <w:szCs w:val="18"/>
        </w:rPr>
        <w:t xml:space="preserve"> to remove native vegetation. </w:t>
      </w:r>
      <w:r w:rsidR="00D90585">
        <w:rPr>
          <w:rFonts w:ascii="Arial" w:hAnsi="Arial" w:cs="Arial"/>
          <w:sz w:val="18"/>
          <w:szCs w:val="18"/>
        </w:rPr>
        <w:t>More detail is provided below.</w:t>
      </w:r>
    </w:p>
    <w:p w:rsidR="008B1ED6" w:rsidRDefault="0017700B" w:rsidP="0017700B">
      <w:pPr>
        <w:spacing w:after="114"/>
        <w:rPr>
          <w:rFonts w:ascii="Arial" w:hAnsi="Arial" w:cs="Arial"/>
          <w:sz w:val="18"/>
          <w:szCs w:val="18"/>
        </w:rPr>
      </w:pPr>
      <w:r w:rsidRPr="0017700B">
        <w:rPr>
          <w:rFonts w:ascii="Arial" w:hAnsi="Arial" w:cs="Arial"/>
          <w:sz w:val="18"/>
          <w:szCs w:val="18"/>
        </w:rPr>
        <w:t>If you are unsure if a permit is required for the native vegetation you propose to remove, you should contact your local council.</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 </w:t>
      </w:r>
    </w:p>
    <w:p w:rsidR="0017700B" w:rsidRPr="00C8130F" w:rsidRDefault="0017700B" w:rsidP="0017700B">
      <w:pPr>
        <w:spacing w:after="114"/>
        <w:rPr>
          <w:rFonts w:ascii="Arial" w:hAnsi="Arial" w:cs="Arial"/>
          <w:b/>
          <w:sz w:val="18"/>
          <w:szCs w:val="18"/>
        </w:rPr>
      </w:pPr>
      <w:r w:rsidRPr="00C8130F">
        <w:rPr>
          <w:rFonts w:ascii="Arial" w:hAnsi="Arial" w:cs="Arial"/>
          <w:b/>
          <w:sz w:val="18"/>
          <w:szCs w:val="18"/>
        </w:rPr>
        <w:t xml:space="preserve">Exemption to the requirement for a permit to remove native vegetation </w:t>
      </w:r>
    </w:p>
    <w:p w:rsidR="0017700B" w:rsidRPr="0017700B" w:rsidRDefault="00A21489" w:rsidP="0017700B">
      <w:pPr>
        <w:spacing w:after="114"/>
        <w:rPr>
          <w:rFonts w:ascii="Arial" w:hAnsi="Arial" w:cs="Arial"/>
          <w:sz w:val="18"/>
          <w:szCs w:val="18"/>
        </w:rPr>
      </w:pPr>
      <w:r>
        <w:rPr>
          <w:rFonts w:ascii="Arial" w:hAnsi="Arial" w:cs="Arial"/>
          <w:sz w:val="18"/>
          <w:szCs w:val="18"/>
        </w:rPr>
        <w:t>T</w:t>
      </w:r>
      <w:r w:rsidR="0017700B" w:rsidRPr="0017700B">
        <w:rPr>
          <w:rFonts w:ascii="Arial" w:hAnsi="Arial" w:cs="Arial"/>
          <w:sz w:val="18"/>
          <w:szCs w:val="18"/>
        </w:rPr>
        <w:t>ables of exemptions</w:t>
      </w:r>
      <w:r w:rsidR="00D81DA2">
        <w:rPr>
          <w:rFonts w:ascii="Arial" w:hAnsi="Arial" w:cs="Arial"/>
          <w:sz w:val="18"/>
          <w:szCs w:val="18"/>
        </w:rPr>
        <w:t xml:space="preserve"> are set out in</w:t>
      </w:r>
      <w:r w:rsidR="0017700B" w:rsidRPr="0017700B">
        <w:rPr>
          <w:rFonts w:ascii="Arial" w:hAnsi="Arial" w:cs="Arial"/>
          <w:sz w:val="18"/>
          <w:szCs w:val="18"/>
        </w:rPr>
        <w:t xml:space="preserve"> </w:t>
      </w:r>
      <w:r w:rsidR="00D90585">
        <w:rPr>
          <w:rFonts w:ascii="Arial" w:hAnsi="Arial" w:cs="Arial"/>
          <w:sz w:val="18"/>
          <w:szCs w:val="18"/>
        </w:rPr>
        <w:t>Clauses 52.16 and 52.17 of</w:t>
      </w:r>
      <w:r w:rsidR="00D81DA2" w:rsidRPr="0017700B">
        <w:rPr>
          <w:rFonts w:ascii="Arial" w:hAnsi="Arial" w:cs="Arial"/>
          <w:sz w:val="18"/>
          <w:szCs w:val="18"/>
        </w:rPr>
        <w:t xml:space="preserve"> planning schemes</w:t>
      </w:r>
      <w:r w:rsidR="00D81DA2">
        <w:rPr>
          <w:rFonts w:ascii="Arial" w:hAnsi="Arial" w:cs="Arial"/>
          <w:sz w:val="18"/>
          <w:szCs w:val="18"/>
        </w:rPr>
        <w:t xml:space="preserve">. These exemptions </w:t>
      </w:r>
      <w:r w:rsidR="0017700B" w:rsidRPr="0017700B">
        <w:rPr>
          <w:rFonts w:ascii="Arial" w:hAnsi="Arial" w:cs="Arial"/>
          <w:sz w:val="18"/>
          <w:szCs w:val="18"/>
        </w:rPr>
        <w:t xml:space="preserve">allow landowners to remove some native vegetation </w:t>
      </w:r>
      <w:r w:rsidR="00D90585">
        <w:rPr>
          <w:rFonts w:ascii="Arial" w:hAnsi="Arial" w:cs="Arial"/>
          <w:sz w:val="18"/>
          <w:szCs w:val="18"/>
        </w:rPr>
        <w:t>in certain circumstances</w:t>
      </w:r>
      <w:r w:rsidR="0017700B" w:rsidRPr="0017700B">
        <w:rPr>
          <w:rFonts w:ascii="Arial" w:hAnsi="Arial" w:cs="Arial"/>
          <w:sz w:val="18"/>
          <w:szCs w:val="18"/>
        </w:rPr>
        <w:t xml:space="preserve"> without the need for a permit. In addition</w:t>
      </w:r>
      <w:r w:rsidR="005152EF">
        <w:rPr>
          <w:rFonts w:ascii="Arial" w:hAnsi="Arial" w:cs="Arial"/>
          <w:sz w:val="18"/>
          <w:szCs w:val="18"/>
        </w:rPr>
        <w:t xml:space="preserve"> to the two clauses above</w:t>
      </w:r>
      <w:r w:rsidR="0017700B" w:rsidRPr="0017700B">
        <w:rPr>
          <w:rFonts w:ascii="Arial" w:hAnsi="Arial" w:cs="Arial"/>
          <w:sz w:val="18"/>
          <w:szCs w:val="18"/>
        </w:rPr>
        <w:t xml:space="preserve">, specific bushfire protection exemptions are listed in Clause 52.48. If the removal is covered by an exemption under Clause 52.48, no planning permit is required under Clause 52.16 or Clause 52.17.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Most exemptions are narrowly defined to prevent the removal of excessive amounts of native vegetation without a permit.  Before removing native vegetation, </w:t>
      </w:r>
      <w:r w:rsidR="00D81DA2">
        <w:rPr>
          <w:rFonts w:ascii="Arial" w:hAnsi="Arial" w:cs="Arial"/>
          <w:sz w:val="18"/>
          <w:szCs w:val="18"/>
        </w:rPr>
        <w:t xml:space="preserve">you </w:t>
      </w:r>
      <w:r w:rsidRPr="0017700B">
        <w:rPr>
          <w:rFonts w:ascii="Arial" w:hAnsi="Arial" w:cs="Arial"/>
          <w:sz w:val="18"/>
          <w:szCs w:val="18"/>
        </w:rPr>
        <w:t xml:space="preserve">should </w:t>
      </w:r>
      <w:r w:rsidR="005152EF">
        <w:rPr>
          <w:rFonts w:ascii="Arial" w:hAnsi="Arial" w:cs="Arial"/>
          <w:sz w:val="18"/>
          <w:szCs w:val="18"/>
        </w:rPr>
        <w:t>confirm</w:t>
      </w:r>
      <w:r w:rsidRPr="0017700B">
        <w:rPr>
          <w:rFonts w:ascii="Arial" w:hAnsi="Arial" w:cs="Arial"/>
          <w:sz w:val="18"/>
          <w:szCs w:val="18"/>
        </w:rPr>
        <w:t xml:space="preserve"> the activity </w:t>
      </w:r>
      <w:r w:rsidR="002B6CA1">
        <w:rPr>
          <w:rFonts w:ascii="Arial" w:hAnsi="Arial" w:cs="Arial"/>
          <w:sz w:val="18"/>
          <w:szCs w:val="18"/>
        </w:rPr>
        <w:t>you are</w:t>
      </w:r>
      <w:r w:rsidRPr="0017700B">
        <w:rPr>
          <w:rFonts w:ascii="Arial" w:hAnsi="Arial" w:cs="Arial"/>
          <w:sz w:val="18"/>
          <w:szCs w:val="18"/>
        </w:rPr>
        <w:t xml:space="preserve"> undertaking is eligible for an exemption, and is consistent with any conditions specific to the exemption.  </w:t>
      </w:r>
    </w:p>
    <w:p w:rsidR="00C8130F" w:rsidRDefault="00042029" w:rsidP="00216466">
      <w:pPr>
        <w:pStyle w:val="bulletedlist"/>
        <w:spacing w:after="50"/>
        <w:rPr>
          <w:rFonts w:ascii="Arial" w:hAnsi="Arial" w:cs="Arial"/>
        </w:rPr>
      </w:pPr>
      <w:r>
        <w:rPr>
          <w:rFonts w:ascii="Arial" w:hAnsi="Arial" w:cs="Arial"/>
        </w:rPr>
        <w:t xml:space="preserve">Activities which are </w:t>
      </w:r>
      <w:r w:rsidR="0017700B" w:rsidRPr="0017700B">
        <w:rPr>
          <w:rFonts w:ascii="Arial" w:hAnsi="Arial" w:cs="Arial"/>
        </w:rPr>
        <w:t>exempt from the requirement</w:t>
      </w:r>
      <w:r w:rsidR="005152EF">
        <w:rPr>
          <w:rFonts w:ascii="Arial" w:hAnsi="Arial" w:cs="Arial"/>
        </w:rPr>
        <w:t xml:space="preserve"> </w:t>
      </w:r>
      <w:r w:rsidR="0017700B" w:rsidRPr="0017700B">
        <w:rPr>
          <w:rFonts w:ascii="Arial" w:hAnsi="Arial" w:cs="Arial"/>
        </w:rPr>
        <w:t>for a permit</w:t>
      </w:r>
      <w:r>
        <w:rPr>
          <w:rFonts w:ascii="Arial" w:hAnsi="Arial" w:cs="Arial"/>
        </w:rPr>
        <w:t xml:space="preserve"> in specific circumstances </w:t>
      </w:r>
      <w:r w:rsidR="0017700B" w:rsidRPr="0017700B">
        <w:rPr>
          <w:rFonts w:ascii="Arial" w:hAnsi="Arial" w:cs="Arial"/>
        </w:rPr>
        <w:t>include</w:t>
      </w:r>
      <w:r>
        <w:rPr>
          <w:rFonts w:ascii="Arial" w:hAnsi="Arial" w:cs="Arial"/>
        </w:rPr>
        <w:t>:</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removing wood for personal use</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mowing or slashing of grass for maintenance </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lopping and pruning for maintenance</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removing planted vegetation</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removing regrowth less than 10 years old</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removing native vegetation on a site less than 0.4 hectare in area</w:t>
      </w:r>
    </w:p>
    <w:p w:rsidR="0017700B" w:rsidRPr="0017700B" w:rsidRDefault="00042029" w:rsidP="006D4991">
      <w:pPr>
        <w:pStyle w:val="bulletedlist"/>
        <w:numPr>
          <w:ilvl w:val="0"/>
          <w:numId w:val="3"/>
        </w:numPr>
        <w:tabs>
          <w:tab w:val="clear" w:pos="198"/>
          <w:tab w:val="left" w:pos="426"/>
        </w:tabs>
        <w:spacing w:after="114"/>
        <w:ind w:left="426" w:hanging="198"/>
        <w:rPr>
          <w:rFonts w:ascii="Arial" w:hAnsi="Arial" w:cs="Arial"/>
        </w:rPr>
      </w:pPr>
      <w:r>
        <w:rPr>
          <w:rFonts w:ascii="Arial" w:hAnsi="Arial" w:cs="Arial"/>
        </w:rPr>
        <w:t xml:space="preserve">removing native vegetation for </w:t>
      </w:r>
      <w:r w:rsidR="0017700B" w:rsidRPr="0017700B">
        <w:rPr>
          <w:rFonts w:ascii="Arial" w:hAnsi="Arial" w:cs="Arial"/>
        </w:rPr>
        <w:t>bushfire protection.</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See the relevant exemptions table in the planning scheme for a full list of exemptions and details of how they apply:</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Clause 52.16-</w:t>
      </w:r>
      <w:r w:rsidR="008F07D9">
        <w:rPr>
          <w:rFonts w:ascii="Arial" w:hAnsi="Arial" w:cs="Arial"/>
        </w:rPr>
        <w:t>4</w:t>
      </w:r>
      <w:r w:rsidR="008F07D9" w:rsidRPr="0017700B">
        <w:rPr>
          <w:rFonts w:ascii="Arial" w:hAnsi="Arial" w:cs="Arial"/>
        </w:rPr>
        <w:t xml:space="preserve"> </w:t>
      </w:r>
      <w:r w:rsidRPr="0017700B">
        <w:rPr>
          <w:rFonts w:ascii="Arial" w:hAnsi="Arial" w:cs="Arial"/>
        </w:rPr>
        <w:t>Table of Exemptions</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Clause 52.17-7 Table of Exemptions</w:t>
      </w:r>
    </w:p>
    <w:p w:rsid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Clause 52.48</w:t>
      </w:r>
      <w:r w:rsidR="006D4991">
        <w:rPr>
          <w:rFonts w:ascii="Arial" w:hAnsi="Arial" w:cs="Arial"/>
        </w:rPr>
        <w:t>.</w:t>
      </w:r>
    </w:p>
    <w:p w:rsidR="00D548A4" w:rsidRDefault="00D548A4" w:rsidP="003C70D1">
      <w:pPr>
        <w:pStyle w:val="bulletedlist"/>
        <w:spacing w:after="114"/>
        <w:rPr>
          <w:rFonts w:ascii="Arial" w:hAnsi="Arial" w:cs="Arial"/>
        </w:rPr>
      </w:pPr>
      <w:r w:rsidRPr="00D548A4">
        <w:rPr>
          <w:rFonts w:ascii="Arial" w:hAnsi="Arial" w:cs="Arial"/>
        </w:rPr>
        <w:t xml:space="preserve">Planning schemes can be viewed at: </w:t>
      </w:r>
      <w:hyperlink r:id="rId13" w:history="1">
        <w:r w:rsidRPr="006229C5">
          <w:rPr>
            <w:rStyle w:val="Hyperlink"/>
            <w:rFonts w:ascii="Arial" w:hAnsi="Arial" w:cs="Arial"/>
          </w:rPr>
          <w:t>http://planningschemes.dpcd.vic.gov.au/</w:t>
        </w:r>
      </w:hyperlink>
    </w:p>
    <w:p w:rsidR="003C70D1" w:rsidRPr="0017700B" w:rsidRDefault="008F07D9" w:rsidP="003C70D1">
      <w:pPr>
        <w:pStyle w:val="bulletedlist"/>
        <w:spacing w:after="114"/>
        <w:rPr>
          <w:rFonts w:ascii="Arial" w:hAnsi="Arial" w:cs="Arial"/>
        </w:rPr>
      </w:pPr>
      <w:r>
        <w:rPr>
          <w:rFonts w:ascii="Arial" w:hAnsi="Arial" w:cs="Arial"/>
        </w:rPr>
        <w:t>Appendix B provides</w:t>
      </w:r>
      <w:r w:rsidR="003C70D1">
        <w:rPr>
          <w:rFonts w:ascii="Arial" w:hAnsi="Arial" w:cs="Arial"/>
        </w:rPr>
        <w:t xml:space="preserve"> further guidance on the applicability</w:t>
      </w:r>
      <w:r w:rsidR="005152EF">
        <w:rPr>
          <w:rFonts w:ascii="Arial" w:hAnsi="Arial" w:cs="Arial"/>
        </w:rPr>
        <w:t xml:space="preserve"> </w:t>
      </w:r>
      <w:r w:rsidR="003C70D1">
        <w:rPr>
          <w:rFonts w:ascii="Arial" w:hAnsi="Arial" w:cs="Arial"/>
        </w:rPr>
        <w:t>of exemptions.</w:t>
      </w:r>
    </w:p>
    <w:p w:rsidR="00B8274D" w:rsidRDefault="00B8274D" w:rsidP="0017700B">
      <w:pPr>
        <w:spacing w:after="114"/>
        <w:rPr>
          <w:rFonts w:ascii="Arial" w:hAnsi="Arial" w:cs="Arial"/>
          <w:b/>
          <w:sz w:val="18"/>
          <w:szCs w:val="18"/>
        </w:rPr>
      </w:pPr>
    </w:p>
    <w:p w:rsidR="0017700B" w:rsidRPr="00C8130F" w:rsidRDefault="0017700B" w:rsidP="0017700B">
      <w:pPr>
        <w:spacing w:after="114"/>
        <w:rPr>
          <w:rFonts w:ascii="Arial" w:hAnsi="Arial" w:cs="Arial"/>
          <w:b/>
          <w:sz w:val="18"/>
          <w:szCs w:val="18"/>
        </w:rPr>
      </w:pPr>
      <w:r w:rsidRPr="00C8130F">
        <w:rPr>
          <w:rFonts w:ascii="Arial" w:hAnsi="Arial" w:cs="Arial"/>
          <w:b/>
          <w:sz w:val="18"/>
          <w:szCs w:val="18"/>
        </w:rPr>
        <w:t>Schedules to Clause 52.17</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A planning permit is not required for the removal of native vegetation that has been specified in </w:t>
      </w:r>
      <w:r w:rsidR="00971F05">
        <w:rPr>
          <w:rFonts w:ascii="Arial" w:hAnsi="Arial" w:cs="Arial"/>
          <w:sz w:val="18"/>
          <w:szCs w:val="18"/>
        </w:rPr>
        <w:t>a</w:t>
      </w:r>
      <w:r w:rsidRPr="0017700B">
        <w:rPr>
          <w:rFonts w:ascii="Arial" w:hAnsi="Arial" w:cs="Arial"/>
          <w:sz w:val="18"/>
          <w:szCs w:val="18"/>
        </w:rPr>
        <w:t xml:space="preserve"> schedule of 52.17 </w:t>
      </w:r>
      <w:r w:rsidR="001A0906">
        <w:rPr>
          <w:rFonts w:ascii="Arial" w:hAnsi="Arial" w:cs="Arial"/>
          <w:sz w:val="18"/>
          <w:szCs w:val="18"/>
        </w:rPr>
        <w:t xml:space="preserve">in the local </w:t>
      </w:r>
      <w:r w:rsidRPr="0017700B">
        <w:rPr>
          <w:rFonts w:ascii="Arial" w:hAnsi="Arial" w:cs="Arial"/>
          <w:sz w:val="18"/>
          <w:szCs w:val="18"/>
        </w:rPr>
        <w:t>planning scheme. This may include plants that are not indigenous to the local area and have become environmental weeds or areas that have been assessed under other processes such as an Environmental Effects Statement</w:t>
      </w:r>
      <w:r w:rsidR="001A0906">
        <w:rPr>
          <w:rFonts w:ascii="Arial" w:hAnsi="Arial" w:cs="Arial"/>
          <w:sz w:val="18"/>
          <w:szCs w:val="18"/>
        </w:rPr>
        <w:t>.</w:t>
      </w:r>
    </w:p>
    <w:p w:rsidR="00D548A4" w:rsidRDefault="00D548A4" w:rsidP="00D548A4">
      <w:pPr>
        <w:pStyle w:val="bulletedlist"/>
        <w:spacing w:after="114"/>
        <w:rPr>
          <w:rFonts w:ascii="Arial" w:hAnsi="Arial" w:cs="Arial"/>
        </w:rPr>
      </w:pPr>
      <w:r w:rsidRPr="00D548A4">
        <w:rPr>
          <w:rFonts w:ascii="Arial" w:hAnsi="Arial" w:cs="Arial"/>
        </w:rPr>
        <w:t xml:space="preserve">Planning schemes can be viewed at: </w:t>
      </w:r>
      <w:hyperlink r:id="rId14" w:history="1">
        <w:r w:rsidRPr="006229C5">
          <w:rPr>
            <w:rStyle w:val="Hyperlink"/>
            <w:rFonts w:ascii="Arial" w:hAnsi="Arial" w:cs="Arial"/>
          </w:rPr>
          <w:t>http://planningschemes.dpcd.vic.gov.au/</w:t>
        </w:r>
      </w:hyperlink>
    </w:p>
    <w:p w:rsidR="00D548A4" w:rsidRDefault="00D548A4" w:rsidP="003C70D1">
      <w:pPr>
        <w:keepNext/>
        <w:spacing w:after="114"/>
        <w:rPr>
          <w:rFonts w:ascii="Arial" w:hAnsi="Arial" w:cs="Arial"/>
          <w:b/>
          <w:sz w:val="18"/>
          <w:szCs w:val="18"/>
        </w:rPr>
      </w:pPr>
    </w:p>
    <w:p w:rsidR="0017700B" w:rsidRPr="00C8130F" w:rsidRDefault="0017700B" w:rsidP="0017700B">
      <w:pPr>
        <w:spacing w:after="114"/>
        <w:rPr>
          <w:rFonts w:ascii="Arial" w:hAnsi="Arial" w:cs="Arial"/>
          <w:b/>
          <w:sz w:val="18"/>
          <w:szCs w:val="18"/>
        </w:rPr>
      </w:pPr>
      <w:r w:rsidRPr="00C8130F">
        <w:rPr>
          <w:rFonts w:ascii="Arial" w:hAnsi="Arial" w:cs="Arial"/>
          <w:b/>
          <w:sz w:val="18"/>
          <w:szCs w:val="18"/>
        </w:rPr>
        <w:t>Existing use rights</w:t>
      </w:r>
    </w:p>
    <w:p w:rsidR="0017700B" w:rsidRDefault="0017700B" w:rsidP="0017700B">
      <w:pPr>
        <w:spacing w:after="114"/>
        <w:rPr>
          <w:rFonts w:ascii="Arial" w:hAnsi="Arial" w:cs="Arial"/>
          <w:sz w:val="18"/>
          <w:szCs w:val="18"/>
        </w:rPr>
      </w:pPr>
      <w:r w:rsidRPr="0017700B">
        <w:rPr>
          <w:rFonts w:ascii="Arial" w:hAnsi="Arial" w:cs="Arial"/>
          <w:sz w:val="18"/>
          <w:szCs w:val="18"/>
        </w:rPr>
        <w:t xml:space="preserve">The </w:t>
      </w:r>
      <w:r w:rsidRPr="008B1ED6">
        <w:rPr>
          <w:rFonts w:ascii="Arial" w:hAnsi="Arial" w:cs="Arial"/>
          <w:i/>
          <w:sz w:val="18"/>
          <w:szCs w:val="18"/>
        </w:rPr>
        <w:t>Planning and Environment Act 1987</w:t>
      </w:r>
      <w:r w:rsidRPr="0017700B">
        <w:rPr>
          <w:rFonts w:ascii="Arial" w:hAnsi="Arial" w:cs="Arial"/>
          <w:sz w:val="18"/>
          <w:szCs w:val="18"/>
        </w:rPr>
        <w:t xml:space="preserve"> provides for the continuation of a</w:t>
      </w:r>
      <w:r w:rsidR="00B9063F">
        <w:rPr>
          <w:rFonts w:ascii="Arial" w:hAnsi="Arial" w:cs="Arial"/>
          <w:sz w:val="18"/>
          <w:szCs w:val="18"/>
        </w:rPr>
        <w:t>n</w:t>
      </w:r>
      <w:r w:rsidRPr="0017700B">
        <w:rPr>
          <w:rFonts w:ascii="Arial" w:hAnsi="Arial" w:cs="Arial"/>
          <w:sz w:val="18"/>
          <w:szCs w:val="18"/>
        </w:rPr>
        <w:t xml:space="preserve"> existing use that </w:t>
      </w:r>
      <w:r w:rsidR="008F07D9" w:rsidRPr="0017700B">
        <w:rPr>
          <w:rFonts w:ascii="Arial" w:hAnsi="Arial" w:cs="Arial"/>
          <w:sz w:val="18"/>
          <w:szCs w:val="18"/>
        </w:rPr>
        <w:t>w</w:t>
      </w:r>
      <w:r w:rsidR="008F07D9">
        <w:rPr>
          <w:rFonts w:ascii="Arial" w:hAnsi="Arial" w:cs="Arial"/>
          <w:sz w:val="18"/>
          <w:szCs w:val="18"/>
        </w:rPr>
        <w:t>as</w:t>
      </w:r>
      <w:r w:rsidR="008F07D9" w:rsidRPr="0017700B">
        <w:rPr>
          <w:rFonts w:ascii="Arial" w:hAnsi="Arial" w:cs="Arial"/>
          <w:sz w:val="18"/>
          <w:szCs w:val="18"/>
        </w:rPr>
        <w:t xml:space="preserve"> </w:t>
      </w:r>
      <w:r w:rsidRPr="0017700B">
        <w:rPr>
          <w:rFonts w:ascii="Arial" w:hAnsi="Arial" w:cs="Arial"/>
          <w:sz w:val="18"/>
          <w:szCs w:val="18"/>
        </w:rPr>
        <w:t xml:space="preserve">occurring legally at the time of a change in the planning scheme, without the need for a permit. In some cases existing use rights may mean that a planning permit is not required for the removal of native vegetation. Existing use rights need to be considered on a case-by-case basis. </w:t>
      </w:r>
    </w:p>
    <w:p w:rsidR="006D4991" w:rsidRPr="0017700B" w:rsidRDefault="006D4991" w:rsidP="0017700B">
      <w:pPr>
        <w:spacing w:after="114"/>
        <w:rPr>
          <w:rFonts w:ascii="Arial" w:hAnsi="Arial" w:cs="Arial"/>
          <w:sz w:val="18"/>
          <w:szCs w:val="18"/>
        </w:rPr>
      </w:pPr>
    </w:p>
    <w:p w:rsidR="0017700B" w:rsidRPr="0017700B" w:rsidRDefault="0017700B" w:rsidP="00216466">
      <w:pPr>
        <w:spacing w:after="50"/>
        <w:rPr>
          <w:rFonts w:ascii="Arial" w:hAnsi="Arial" w:cs="Arial"/>
          <w:sz w:val="18"/>
          <w:szCs w:val="18"/>
        </w:rPr>
      </w:pPr>
      <w:r w:rsidRPr="0017700B">
        <w:rPr>
          <w:rFonts w:ascii="Arial" w:hAnsi="Arial" w:cs="Arial"/>
          <w:sz w:val="18"/>
          <w:szCs w:val="18"/>
        </w:rPr>
        <w:lastRenderedPageBreak/>
        <w:t>In summary existing use rights for the removal of native vegetation can only be established if:</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the use has been continuous for the last 15 years, without any breaks of 2 or more years. </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the removal of native vegetation is integral to the use</w:t>
      </w:r>
      <w:r w:rsidR="006D4991">
        <w:rPr>
          <w:rFonts w:ascii="Arial" w:hAnsi="Arial" w:cs="Arial"/>
        </w:rPr>
        <w:t>.</w:t>
      </w:r>
    </w:p>
    <w:p w:rsidR="0017700B" w:rsidRPr="0017700B" w:rsidRDefault="001C7DA8" w:rsidP="0017700B">
      <w:pPr>
        <w:spacing w:after="114"/>
        <w:rPr>
          <w:rFonts w:ascii="Arial" w:hAnsi="Arial" w:cs="Arial"/>
          <w:sz w:val="18"/>
          <w:szCs w:val="18"/>
        </w:rPr>
      </w:pPr>
      <w:r>
        <w:rPr>
          <w:rFonts w:ascii="Arial" w:hAnsi="Arial" w:cs="Arial"/>
          <w:sz w:val="18"/>
          <w:szCs w:val="18"/>
        </w:rPr>
        <w:t>A</w:t>
      </w:r>
      <w:r w:rsidR="0017700B" w:rsidRPr="0017700B">
        <w:rPr>
          <w:rFonts w:ascii="Arial" w:hAnsi="Arial" w:cs="Arial"/>
          <w:sz w:val="18"/>
          <w:szCs w:val="18"/>
        </w:rPr>
        <w:t xml:space="preserve"> planning permit is not required</w:t>
      </w:r>
      <w:r>
        <w:rPr>
          <w:rFonts w:ascii="Arial" w:hAnsi="Arial" w:cs="Arial"/>
          <w:sz w:val="18"/>
          <w:szCs w:val="18"/>
        </w:rPr>
        <w:t xml:space="preserve"> if there is </w:t>
      </w:r>
      <w:r w:rsidRPr="0017700B">
        <w:rPr>
          <w:rFonts w:ascii="Arial" w:hAnsi="Arial" w:cs="Arial"/>
          <w:sz w:val="18"/>
          <w:szCs w:val="18"/>
        </w:rPr>
        <w:t>an existing use right to remove native vegetation</w:t>
      </w:r>
      <w:r w:rsidR="0017700B" w:rsidRPr="0017700B">
        <w:rPr>
          <w:rFonts w:ascii="Arial" w:hAnsi="Arial" w:cs="Arial"/>
          <w:sz w:val="18"/>
          <w:szCs w:val="18"/>
        </w:rPr>
        <w:t xml:space="preserve">. </w:t>
      </w:r>
      <w:r w:rsidR="003C70D1">
        <w:rPr>
          <w:rFonts w:ascii="Arial" w:hAnsi="Arial" w:cs="Arial"/>
          <w:sz w:val="18"/>
          <w:szCs w:val="18"/>
        </w:rPr>
        <w:t xml:space="preserve">Appendix C provides further detail on the applicability of existing use rights. </w:t>
      </w:r>
    </w:p>
    <w:p w:rsidR="00042029" w:rsidRPr="0017700B" w:rsidRDefault="00042029" w:rsidP="00042029">
      <w:pPr>
        <w:spacing w:after="114"/>
        <w:rPr>
          <w:rFonts w:ascii="Arial" w:hAnsi="Arial" w:cs="Arial"/>
          <w:sz w:val="18"/>
          <w:szCs w:val="18"/>
        </w:rPr>
      </w:pPr>
      <w:r>
        <w:rPr>
          <w:rFonts w:ascii="Arial" w:hAnsi="Arial" w:cs="Arial"/>
          <w:sz w:val="18"/>
          <w:szCs w:val="18"/>
        </w:rPr>
        <w:t xml:space="preserve">Contact your local council for further guidance about the applicability of existing use rights.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If you</w:t>
      </w:r>
      <w:r w:rsidR="002548A5">
        <w:rPr>
          <w:rFonts w:ascii="Arial" w:hAnsi="Arial" w:cs="Arial"/>
          <w:sz w:val="18"/>
          <w:szCs w:val="18"/>
        </w:rPr>
        <w:t>r proposed vegetation removal does not fall under one of the above situations, you will</w:t>
      </w:r>
      <w:r w:rsidRPr="0017700B">
        <w:rPr>
          <w:rFonts w:ascii="Arial" w:hAnsi="Arial" w:cs="Arial"/>
          <w:sz w:val="18"/>
          <w:szCs w:val="18"/>
        </w:rPr>
        <w:t xml:space="preserve"> require a permit to remove native vegetation go to Step 2.</w:t>
      </w:r>
    </w:p>
    <w:p w:rsidR="0017700B" w:rsidRPr="0017700B" w:rsidRDefault="0017700B" w:rsidP="0017700B">
      <w:pPr>
        <w:spacing w:after="114"/>
        <w:rPr>
          <w:rFonts w:ascii="Arial" w:hAnsi="Arial" w:cs="Arial"/>
          <w:sz w:val="18"/>
          <w:szCs w:val="18"/>
        </w:rPr>
      </w:pPr>
    </w:p>
    <w:p w:rsidR="0017700B" w:rsidRPr="0017700B" w:rsidRDefault="0017700B" w:rsidP="0017700B">
      <w:pPr>
        <w:spacing w:after="114"/>
        <w:rPr>
          <w:rFonts w:ascii="Arial" w:hAnsi="Arial" w:cs="Arial"/>
          <w:color w:val="687B17"/>
          <w:spacing w:val="-10"/>
          <w:sz w:val="24"/>
          <w:szCs w:val="24"/>
          <w:lang w:val="en-GB"/>
        </w:rPr>
      </w:pPr>
      <w:r w:rsidRPr="0017700B">
        <w:rPr>
          <w:rFonts w:ascii="Arial" w:hAnsi="Arial" w:cs="Arial"/>
          <w:color w:val="687B17"/>
          <w:spacing w:val="-10"/>
          <w:sz w:val="24"/>
          <w:szCs w:val="24"/>
          <w:lang w:val="en-GB"/>
        </w:rPr>
        <w:t xml:space="preserve">Step </w:t>
      </w:r>
      <w:r w:rsidR="008F07D9" w:rsidRPr="0017700B">
        <w:rPr>
          <w:rFonts w:ascii="Arial" w:hAnsi="Arial" w:cs="Arial"/>
          <w:color w:val="687B17"/>
          <w:spacing w:val="-10"/>
          <w:sz w:val="24"/>
          <w:szCs w:val="24"/>
          <w:lang w:val="en-GB"/>
        </w:rPr>
        <w:t>2 -</w:t>
      </w:r>
      <w:r w:rsidRPr="0017700B">
        <w:rPr>
          <w:rFonts w:ascii="Arial" w:hAnsi="Arial" w:cs="Arial"/>
          <w:color w:val="687B17"/>
          <w:spacing w:val="-10"/>
          <w:sz w:val="24"/>
          <w:szCs w:val="24"/>
          <w:lang w:val="en-GB"/>
        </w:rPr>
        <w:t xml:space="preserve"> Classify the native vegetation to be removed</w:t>
      </w:r>
    </w:p>
    <w:p w:rsidR="0017700B" w:rsidRPr="00C8130F" w:rsidRDefault="0017700B" w:rsidP="0017700B">
      <w:pPr>
        <w:spacing w:after="114"/>
        <w:rPr>
          <w:rFonts w:ascii="Arial" w:hAnsi="Arial" w:cs="Arial"/>
          <w:b/>
          <w:sz w:val="18"/>
          <w:szCs w:val="18"/>
        </w:rPr>
      </w:pPr>
      <w:r w:rsidRPr="00C8130F">
        <w:rPr>
          <w:rFonts w:ascii="Arial" w:hAnsi="Arial" w:cs="Arial"/>
          <w:b/>
          <w:sz w:val="18"/>
          <w:szCs w:val="18"/>
        </w:rPr>
        <w:t>Definition of native vegetation</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Native vegetation is defined in the Victoria Planning Provisions as ‘plants that are indigenous to Victoria, including trees, shrubs, herbs and grasses’. A</w:t>
      </w:r>
      <w:r w:rsidR="00042029">
        <w:rPr>
          <w:rFonts w:ascii="Arial" w:hAnsi="Arial" w:cs="Arial"/>
          <w:sz w:val="18"/>
          <w:szCs w:val="18"/>
        </w:rPr>
        <w:t xml:space="preserve"> planning </w:t>
      </w:r>
      <w:r w:rsidRPr="0017700B">
        <w:rPr>
          <w:rFonts w:ascii="Arial" w:hAnsi="Arial" w:cs="Arial"/>
          <w:sz w:val="18"/>
          <w:szCs w:val="18"/>
        </w:rPr>
        <w:t xml:space="preserve">permit is required </w:t>
      </w:r>
      <w:r w:rsidR="00216466">
        <w:rPr>
          <w:rFonts w:ascii="Arial" w:hAnsi="Arial" w:cs="Arial"/>
          <w:sz w:val="18"/>
          <w:szCs w:val="18"/>
        </w:rPr>
        <w:t xml:space="preserve">to remove </w:t>
      </w:r>
      <w:r w:rsidRPr="0017700B">
        <w:rPr>
          <w:rFonts w:ascii="Arial" w:hAnsi="Arial" w:cs="Arial"/>
          <w:sz w:val="18"/>
          <w:szCs w:val="18"/>
        </w:rPr>
        <w:t xml:space="preserve">native plants that meet this definition, unless an exemption applies (see step </w:t>
      </w:r>
      <w:r w:rsidR="00F35D6A">
        <w:rPr>
          <w:rFonts w:ascii="Arial" w:hAnsi="Arial" w:cs="Arial"/>
          <w:sz w:val="18"/>
          <w:szCs w:val="18"/>
        </w:rPr>
        <w:t>1</w:t>
      </w:r>
      <w:r w:rsidRPr="0017700B">
        <w:rPr>
          <w:rFonts w:ascii="Arial" w:hAnsi="Arial" w:cs="Arial"/>
          <w:sz w:val="18"/>
          <w:szCs w:val="18"/>
        </w:rPr>
        <w:t>).</w:t>
      </w:r>
    </w:p>
    <w:p w:rsidR="000832C1" w:rsidRDefault="0017700B" w:rsidP="000832C1">
      <w:pPr>
        <w:spacing w:after="114"/>
        <w:rPr>
          <w:rFonts w:ascii="Arial" w:hAnsi="Arial" w:cs="Arial"/>
          <w:sz w:val="18"/>
          <w:szCs w:val="18"/>
        </w:rPr>
      </w:pPr>
      <w:r w:rsidRPr="008B1ED6">
        <w:rPr>
          <w:rFonts w:ascii="Arial" w:hAnsi="Arial" w:cs="Arial"/>
          <w:sz w:val="18"/>
          <w:szCs w:val="18"/>
        </w:rPr>
        <w:t xml:space="preserve">The </w:t>
      </w:r>
      <w:r w:rsidRPr="00C8130F">
        <w:rPr>
          <w:rFonts w:ascii="Arial" w:hAnsi="Arial" w:cs="Arial"/>
          <w:i/>
          <w:sz w:val="18"/>
          <w:szCs w:val="18"/>
        </w:rPr>
        <w:t xml:space="preserve">Permitted clearing of native vegetation – Biodiversity assessment </w:t>
      </w:r>
      <w:r w:rsidR="008F07D9">
        <w:rPr>
          <w:rFonts w:ascii="Arial" w:hAnsi="Arial" w:cs="Arial"/>
          <w:i/>
          <w:sz w:val="18"/>
          <w:szCs w:val="18"/>
        </w:rPr>
        <w:t>guidelines</w:t>
      </w:r>
      <w:r w:rsidR="008F1EFD">
        <w:rPr>
          <w:rFonts w:ascii="Arial" w:hAnsi="Arial" w:cs="Arial"/>
          <w:i/>
          <w:sz w:val="18"/>
          <w:szCs w:val="18"/>
        </w:rPr>
        <w:t xml:space="preserve"> - Sept 2013</w:t>
      </w:r>
      <w:r w:rsidR="008F07D9" w:rsidRPr="0017700B">
        <w:rPr>
          <w:rFonts w:ascii="Arial" w:hAnsi="Arial" w:cs="Arial"/>
          <w:sz w:val="18"/>
          <w:szCs w:val="18"/>
        </w:rPr>
        <w:t xml:space="preserve"> </w:t>
      </w:r>
      <w:r w:rsidR="008F07D9">
        <w:rPr>
          <w:rFonts w:ascii="Arial" w:hAnsi="Arial" w:cs="Arial"/>
          <w:sz w:val="18"/>
          <w:szCs w:val="18"/>
        </w:rPr>
        <w:t xml:space="preserve">(the </w:t>
      </w:r>
      <w:r w:rsidR="008B1ED6">
        <w:rPr>
          <w:rFonts w:ascii="Arial" w:hAnsi="Arial" w:cs="Arial"/>
          <w:sz w:val="18"/>
          <w:szCs w:val="18"/>
        </w:rPr>
        <w:t>G</w:t>
      </w:r>
      <w:r w:rsidR="008F07D9">
        <w:rPr>
          <w:rFonts w:ascii="Arial" w:hAnsi="Arial" w:cs="Arial"/>
          <w:sz w:val="18"/>
          <w:szCs w:val="18"/>
        </w:rPr>
        <w:t xml:space="preserve">uidelines) </w:t>
      </w:r>
      <w:r w:rsidR="001C7DA8">
        <w:rPr>
          <w:rFonts w:ascii="Arial" w:hAnsi="Arial" w:cs="Arial"/>
          <w:sz w:val="18"/>
          <w:szCs w:val="18"/>
        </w:rPr>
        <w:t>classif</w:t>
      </w:r>
      <w:r w:rsidR="00042029">
        <w:rPr>
          <w:rFonts w:ascii="Arial" w:hAnsi="Arial" w:cs="Arial"/>
          <w:sz w:val="18"/>
          <w:szCs w:val="18"/>
        </w:rPr>
        <w:t>y</w:t>
      </w:r>
      <w:r w:rsidRPr="0017700B">
        <w:rPr>
          <w:rFonts w:ascii="Arial" w:hAnsi="Arial" w:cs="Arial"/>
          <w:sz w:val="18"/>
          <w:szCs w:val="18"/>
        </w:rPr>
        <w:t xml:space="preserve"> native</w:t>
      </w:r>
      <w:r w:rsidR="001C7DA8">
        <w:rPr>
          <w:rFonts w:ascii="Arial" w:hAnsi="Arial" w:cs="Arial"/>
          <w:sz w:val="18"/>
          <w:szCs w:val="18"/>
        </w:rPr>
        <w:t xml:space="preserve"> vegetation in two categories;</w:t>
      </w:r>
      <w:r w:rsidRPr="0017700B">
        <w:rPr>
          <w:rFonts w:ascii="Arial" w:hAnsi="Arial" w:cs="Arial"/>
          <w:sz w:val="18"/>
          <w:szCs w:val="18"/>
        </w:rPr>
        <w:t xml:space="preserve"> remnant patch</w:t>
      </w:r>
      <w:r w:rsidR="001C7DA8">
        <w:rPr>
          <w:rFonts w:ascii="Arial" w:hAnsi="Arial" w:cs="Arial"/>
          <w:sz w:val="18"/>
          <w:szCs w:val="18"/>
        </w:rPr>
        <w:t>es</w:t>
      </w:r>
      <w:r w:rsidRPr="0017700B">
        <w:rPr>
          <w:rFonts w:ascii="Arial" w:hAnsi="Arial" w:cs="Arial"/>
          <w:sz w:val="18"/>
          <w:szCs w:val="18"/>
        </w:rPr>
        <w:t xml:space="preserve"> and scattered tree</w:t>
      </w:r>
      <w:r w:rsidR="001C7DA8">
        <w:rPr>
          <w:rFonts w:ascii="Arial" w:hAnsi="Arial" w:cs="Arial"/>
          <w:sz w:val="18"/>
          <w:szCs w:val="18"/>
        </w:rPr>
        <w:t>s</w:t>
      </w:r>
      <w:r w:rsidRPr="0017700B">
        <w:rPr>
          <w:rFonts w:ascii="Arial" w:hAnsi="Arial" w:cs="Arial"/>
          <w:sz w:val="18"/>
          <w:szCs w:val="18"/>
        </w:rPr>
        <w:t xml:space="preserve">.  </w:t>
      </w:r>
      <w:r w:rsidR="000832C1" w:rsidRPr="0017700B">
        <w:rPr>
          <w:rFonts w:ascii="Arial" w:hAnsi="Arial" w:cs="Arial"/>
          <w:sz w:val="18"/>
          <w:szCs w:val="18"/>
        </w:rPr>
        <w:t xml:space="preserve">If the </w:t>
      </w:r>
      <w:r w:rsidR="00A17123">
        <w:rPr>
          <w:rFonts w:ascii="Arial" w:hAnsi="Arial" w:cs="Arial"/>
          <w:sz w:val="18"/>
          <w:szCs w:val="18"/>
        </w:rPr>
        <w:t xml:space="preserve">native </w:t>
      </w:r>
      <w:r w:rsidR="000832C1" w:rsidRPr="0017700B">
        <w:rPr>
          <w:rFonts w:ascii="Arial" w:hAnsi="Arial" w:cs="Arial"/>
          <w:sz w:val="18"/>
          <w:szCs w:val="18"/>
        </w:rPr>
        <w:t xml:space="preserve">vegetation to be removed is not a remnant patch or a scattered tree (per the definitions </w:t>
      </w:r>
      <w:r w:rsidR="000832C1">
        <w:rPr>
          <w:rFonts w:ascii="Arial" w:hAnsi="Arial" w:cs="Arial"/>
          <w:sz w:val="18"/>
          <w:szCs w:val="18"/>
        </w:rPr>
        <w:t>b</w:t>
      </w:r>
      <w:r w:rsidR="008F1EFD">
        <w:rPr>
          <w:rFonts w:ascii="Arial" w:hAnsi="Arial" w:cs="Arial"/>
          <w:sz w:val="18"/>
          <w:szCs w:val="18"/>
        </w:rPr>
        <w:t>el</w:t>
      </w:r>
      <w:r w:rsidR="000832C1">
        <w:rPr>
          <w:rFonts w:ascii="Arial" w:hAnsi="Arial" w:cs="Arial"/>
          <w:sz w:val="18"/>
          <w:szCs w:val="18"/>
        </w:rPr>
        <w:t>ow</w:t>
      </w:r>
      <w:r w:rsidR="000832C1" w:rsidRPr="0017700B">
        <w:rPr>
          <w:rFonts w:ascii="Arial" w:hAnsi="Arial" w:cs="Arial"/>
          <w:sz w:val="18"/>
          <w:szCs w:val="18"/>
        </w:rPr>
        <w:t xml:space="preserve">), the </w:t>
      </w:r>
      <w:r w:rsidR="000832C1">
        <w:rPr>
          <w:rFonts w:ascii="Arial" w:hAnsi="Arial" w:cs="Arial"/>
          <w:sz w:val="18"/>
          <w:szCs w:val="18"/>
        </w:rPr>
        <w:t>Guidelines</w:t>
      </w:r>
      <w:r w:rsidR="000832C1" w:rsidRPr="0017700B">
        <w:rPr>
          <w:rFonts w:ascii="Arial" w:hAnsi="Arial" w:cs="Arial"/>
          <w:sz w:val="18"/>
          <w:szCs w:val="18"/>
        </w:rPr>
        <w:t xml:space="preserve"> </w:t>
      </w:r>
      <w:r w:rsidR="000832C1">
        <w:rPr>
          <w:rFonts w:ascii="Arial" w:hAnsi="Arial" w:cs="Arial"/>
          <w:sz w:val="18"/>
          <w:szCs w:val="18"/>
        </w:rPr>
        <w:t xml:space="preserve">are not </w:t>
      </w:r>
      <w:r w:rsidR="000832C1" w:rsidRPr="0017700B">
        <w:rPr>
          <w:rFonts w:ascii="Arial" w:hAnsi="Arial" w:cs="Arial"/>
          <w:sz w:val="18"/>
          <w:szCs w:val="18"/>
        </w:rPr>
        <w:t>applied when considering whether</w:t>
      </w:r>
      <w:r w:rsidR="000832C1">
        <w:rPr>
          <w:rFonts w:ascii="Arial" w:hAnsi="Arial" w:cs="Arial"/>
          <w:sz w:val="18"/>
          <w:szCs w:val="18"/>
        </w:rPr>
        <w:t xml:space="preserve"> or not</w:t>
      </w:r>
      <w:r w:rsidR="000832C1" w:rsidRPr="0017700B">
        <w:rPr>
          <w:rFonts w:ascii="Arial" w:hAnsi="Arial" w:cs="Arial"/>
          <w:sz w:val="18"/>
          <w:szCs w:val="18"/>
        </w:rPr>
        <w:t xml:space="preserve"> to grant a permit </w:t>
      </w:r>
      <w:r w:rsidR="000832C1">
        <w:rPr>
          <w:rFonts w:ascii="Arial" w:hAnsi="Arial" w:cs="Arial"/>
          <w:sz w:val="18"/>
          <w:szCs w:val="18"/>
        </w:rPr>
        <w:t>to remove the native vegetation</w:t>
      </w:r>
      <w:r w:rsidR="00A17123">
        <w:rPr>
          <w:rFonts w:ascii="Arial" w:hAnsi="Arial" w:cs="Arial"/>
          <w:sz w:val="18"/>
          <w:szCs w:val="18"/>
        </w:rPr>
        <w:t>, however a permit is still required from council.</w:t>
      </w:r>
    </w:p>
    <w:p w:rsidR="00FF7C54" w:rsidRPr="0017700B" w:rsidRDefault="00FF7C54" w:rsidP="000832C1">
      <w:pPr>
        <w:spacing w:after="114"/>
        <w:rPr>
          <w:rFonts w:ascii="Arial" w:hAnsi="Arial" w:cs="Arial"/>
          <w:sz w:val="18"/>
          <w:szCs w:val="18"/>
        </w:rPr>
      </w:pPr>
    </w:p>
    <w:p w:rsidR="006F4051" w:rsidRDefault="00FF7C54" w:rsidP="006F4051">
      <w:pPr>
        <w:spacing w:after="114"/>
        <w:rPr>
          <w:rFonts w:ascii="Arial" w:hAnsi="Arial" w:cs="Arial"/>
          <w:i/>
          <w:sz w:val="18"/>
          <w:szCs w:val="18"/>
        </w:rPr>
      </w:pPr>
      <w:r>
        <w:rPr>
          <w:noProof/>
          <w:lang w:eastAsia="en-AU"/>
        </w:rPr>
        <mc:AlternateContent>
          <mc:Choice Requires="wps">
            <w:drawing>
              <wp:inline distT="0" distB="0" distL="0" distR="0" wp14:anchorId="1E5535B1" wp14:editId="45F99766">
                <wp:extent cx="6172835" cy="1664898"/>
                <wp:effectExtent l="0" t="0" r="18415" b="12065"/>
                <wp:docPr id="10" name="Text Box 10"/>
                <wp:cNvGraphicFramePr/>
                <a:graphic xmlns:a="http://schemas.openxmlformats.org/drawingml/2006/main">
                  <a:graphicData uri="http://schemas.microsoft.com/office/word/2010/wordprocessingShape">
                    <wps:wsp>
                      <wps:cNvSpPr txBox="1"/>
                      <wps:spPr>
                        <a:xfrm>
                          <a:off x="0" y="0"/>
                          <a:ext cx="6172835" cy="1664898"/>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4991" w:rsidRDefault="006D4991" w:rsidP="006F4051">
                            <w:pPr>
                              <w:rPr>
                                <w:rFonts w:ascii="Arial" w:hAnsi="Arial" w:cs="Arial"/>
                                <w:sz w:val="18"/>
                                <w:szCs w:val="18"/>
                              </w:rPr>
                            </w:pPr>
                            <w:r w:rsidRPr="006D4991">
                              <w:rPr>
                                <w:rFonts w:ascii="Arial" w:hAnsi="Arial" w:cs="Arial"/>
                                <w:sz w:val="18"/>
                                <w:szCs w:val="18"/>
                              </w:rPr>
                              <w:t xml:space="preserve">A </w:t>
                            </w:r>
                            <w:r w:rsidRPr="006D4991">
                              <w:rPr>
                                <w:rFonts w:ascii="Arial" w:hAnsi="Arial" w:cs="Arial"/>
                                <w:b/>
                                <w:sz w:val="18"/>
                                <w:szCs w:val="18"/>
                              </w:rPr>
                              <w:t>remnant patch</w:t>
                            </w:r>
                            <w:r w:rsidRPr="006D4991">
                              <w:rPr>
                                <w:rFonts w:ascii="Arial" w:hAnsi="Arial" w:cs="Arial"/>
                                <w:sz w:val="18"/>
                                <w:szCs w:val="18"/>
                              </w:rPr>
                              <w:t xml:space="preserve"> is either:</w:t>
                            </w:r>
                          </w:p>
                          <w:p w:rsidR="006D4991" w:rsidRDefault="006D4991" w:rsidP="006D4991">
                            <w:pPr>
                              <w:pStyle w:val="bulletedlist"/>
                              <w:numPr>
                                <w:ilvl w:val="0"/>
                                <w:numId w:val="3"/>
                              </w:numPr>
                              <w:tabs>
                                <w:tab w:val="clear" w:pos="198"/>
                                <w:tab w:val="left" w:pos="284"/>
                              </w:tabs>
                              <w:spacing w:after="70"/>
                              <w:ind w:left="284" w:hanging="198"/>
                              <w:rPr>
                                <w:rFonts w:ascii="Arial" w:hAnsi="Arial" w:cs="Arial"/>
                              </w:rPr>
                            </w:pPr>
                            <w:r w:rsidRPr="006D4991">
                              <w:rPr>
                                <w:rFonts w:ascii="Arial" w:hAnsi="Arial" w:cs="Arial"/>
                              </w:rPr>
                              <w:t>an area of vegetation where at least 25 per cent of the total perennial understorey plant cover is native</w:t>
                            </w:r>
                          </w:p>
                          <w:p w:rsidR="006D4991" w:rsidRDefault="006D4991" w:rsidP="006D4991">
                            <w:pPr>
                              <w:pStyle w:val="bulletedlist"/>
                              <w:numPr>
                                <w:ilvl w:val="0"/>
                                <w:numId w:val="3"/>
                              </w:numPr>
                              <w:tabs>
                                <w:tab w:val="clear" w:pos="198"/>
                                <w:tab w:val="left" w:pos="284"/>
                              </w:tabs>
                              <w:spacing w:after="70"/>
                              <w:ind w:left="284" w:hanging="198"/>
                              <w:rPr>
                                <w:rFonts w:ascii="Arial" w:hAnsi="Arial" w:cs="Arial"/>
                              </w:rPr>
                            </w:pPr>
                            <w:r w:rsidRPr="006D4991">
                              <w:rPr>
                                <w:rFonts w:ascii="Arial" w:hAnsi="Arial" w:cs="Arial"/>
                              </w:rPr>
                              <w:t>any area with three or more native canopy trees where the canopy foliage cover is at least 20 per cent of the area.</w:t>
                            </w:r>
                          </w:p>
                          <w:p w:rsidR="006D4991" w:rsidRDefault="006D4991" w:rsidP="006F4051">
                            <w:pPr>
                              <w:rPr>
                                <w:rFonts w:ascii="Arial" w:hAnsi="Arial" w:cs="Arial"/>
                                <w:sz w:val="18"/>
                                <w:szCs w:val="18"/>
                              </w:rPr>
                            </w:pPr>
                          </w:p>
                          <w:p w:rsidR="006D4991" w:rsidRPr="006D4991" w:rsidRDefault="006D4991" w:rsidP="006F4051">
                            <w:pPr>
                              <w:rPr>
                                <w:rFonts w:ascii="Arial" w:hAnsi="Arial" w:cs="Arial"/>
                                <w:sz w:val="18"/>
                                <w:szCs w:val="18"/>
                              </w:rPr>
                            </w:pPr>
                            <w:r w:rsidRPr="006D4991">
                              <w:rPr>
                                <w:rFonts w:ascii="Arial" w:hAnsi="Arial" w:cs="Arial"/>
                                <w:sz w:val="18"/>
                                <w:szCs w:val="18"/>
                              </w:rPr>
                              <w:t xml:space="preserve">A </w:t>
                            </w:r>
                            <w:r w:rsidRPr="006D4991">
                              <w:rPr>
                                <w:rFonts w:ascii="Arial" w:hAnsi="Arial" w:cs="Arial"/>
                                <w:b/>
                                <w:sz w:val="18"/>
                                <w:szCs w:val="18"/>
                              </w:rPr>
                              <w:t>scattered tree</w:t>
                            </w:r>
                            <w:r w:rsidRPr="006D4991">
                              <w:rPr>
                                <w:rFonts w:ascii="Arial" w:hAnsi="Arial" w:cs="Arial"/>
                                <w:sz w:val="18"/>
                                <w:szCs w:val="18"/>
                              </w:rPr>
                              <w:t xml:space="preserve"> is a native canopy tree that does not form part of a remnant patch.</w:t>
                            </w:r>
                          </w:p>
                          <w:p w:rsidR="006D4991" w:rsidRPr="006D4991" w:rsidRDefault="006D4991" w:rsidP="006F4051">
                            <w:pPr>
                              <w:rPr>
                                <w:rFonts w:ascii="Arial" w:hAnsi="Arial" w:cs="Arial"/>
                                <w:sz w:val="18"/>
                                <w:szCs w:val="18"/>
                              </w:rPr>
                            </w:pPr>
                          </w:p>
                          <w:p w:rsidR="006D4991" w:rsidRPr="006D4991" w:rsidRDefault="006D4991" w:rsidP="006F4051">
                            <w:pPr>
                              <w:rPr>
                                <w:rFonts w:ascii="Arial" w:hAnsi="Arial" w:cs="Arial"/>
                                <w:sz w:val="18"/>
                                <w:szCs w:val="18"/>
                              </w:rPr>
                            </w:pPr>
                            <w:r w:rsidRPr="006D4991">
                              <w:rPr>
                                <w:rFonts w:ascii="Arial" w:hAnsi="Arial" w:cs="Arial"/>
                                <w:sz w:val="18"/>
                                <w:szCs w:val="18"/>
                              </w:rPr>
                              <w:t xml:space="preserve">A </w:t>
                            </w:r>
                            <w:r w:rsidRPr="006D4991">
                              <w:rPr>
                                <w:rFonts w:ascii="Arial" w:hAnsi="Arial" w:cs="Arial"/>
                                <w:b/>
                                <w:sz w:val="18"/>
                                <w:szCs w:val="18"/>
                              </w:rPr>
                              <w:t>canopy tree</w:t>
                            </w:r>
                            <w:r w:rsidRPr="006D4991">
                              <w:rPr>
                                <w:rFonts w:ascii="Arial" w:hAnsi="Arial" w:cs="Arial"/>
                                <w:sz w:val="18"/>
                                <w:szCs w:val="18"/>
                              </w:rPr>
                              <w:t xml:space="preserve"> is a mature tree that is greater than three metres in height and is normally found in the upper layer of the relevant vegetation type.</w:t>
                            </w:r>
                          </w:p>
                          <w:p w:rsidR="006D4991" w:rsidRPr="006D4991" w:rsidRDefault="006D4991" w:rsidP="006F4051">
                            <w:pPr>
                              <w:rPr>
                                <w:rFonts w:ascii="Arial" w:hAnsi="Arial" w:cs="Arial"/>
                                <w:sz w:val="18"/>
                                <w:szCs w:val="18"/>
                              </w:rPr>
                            </w:pPr>
                          </w:p>
                          <w:p w:rsidR="006D4991" w:rsidRPr="006D4991" w:rsidRDefault="006D4991" w:rsidP="006F4051">
                            <w:pPr>
                              <w:rPr>
                                <w:rFonts w:ascii="Arial" w:hAnsi="Arial" w:cs="Arial"/>
                                <w:sz w:val="18"/>
                                <w:szCs w:val="18"/>
                              </w:rPr>
                            </w:pPr>
                            <w:r w:rsidRPr="006D4991">
                              <w:rPr>
                                <w:rFonts w:ascii="Arial" w:hAnsi="Arial" w:cs="Arial"/>
                                <w:b/>
                                <w:sz w:val="18"/>
                                <w:szCs w:val="18"/>
                              </w:rPr>
                              <w:t>Foliage cover</w:t>
                            </w:r>
                            <w:r w:rsidRPr="006D4991">
                              <w:rPr>
                                <w:rFonts w:ascii="Arial" w:hAnsi="Arial" w:cs="Arial"/>
                                <w:sz w:val="18"/>
                                <w:szCs w:val="18"/>
                              </w:rPr>
                              <w:t xml:space="preserve"> is determined by the proportion of the ground that is shaded by vegetation foliage when lit from directly above.</w:t>
                            </w:r>
                          </w:p>
                          <w:p w:rsidR="006D4991" w:rsidRDefault="006D4991" w:rsidP="006F4051">
                            <w:pPr>
                              <w:rPr>
                                <w:rFonts w:ascii="Arial" w:hAnsi="Arial" w:cs="Arial"/>
                                <w:sz w:val="16"/>
                                <w:szCs w:val="16"/>
                              </w:rPr>
                            </w:pPr>
                          </w:p>
                          <w:p w:rsidR="006D4991" w:rsidRPr="00530BFB" w:rsidRDefault="006D4991" w:rsidP="006F4051">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486.05pt;height:1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" fillcolor="#d6e3bc [1302]" strokeweight=".5pt">
                <v:textbox>
                  <w:txbxContent>
                    <w:p w:rsidR="006D4991" w:rsidRDefault="006D4991" w:rsidP="006F4051">
                      <w:pPr>
                        <w:rPr>
                          <w:rFonts w:ascii="Arial" w:hAnsi="Arial" w:cs="Arial"/>
                          <w:sz w:val="18"/>
                          <w:szCs w:val="18"/>
                        </w:rPr>
                      </w:pPr>
                      <w:r w:rsidRPr="006D4991">
                        <w:rPr>
                          <w:rFonts w:ascii="Arial" w:hAnsi="Arial" w:cs="Arial"/>
                          <w:sz w:val="18"/>
                          <w:szCs w:val="18"/>
                        </w:rPr>
                        <w:t xml:space="preserve">A </w:t>
                      </w:r>
                      <w:r w:rsidRPr="006D4991">
                        <w:rPr>
                          <w:rFonts w:ascii="Arial" w:hAnsi="Arial" w:cs="Arial"/>
                          <w:b/>
                          <w:sz w:val="18"/>
                          <w:szCs w:val="18"/>
                        </w:rPr>
                        <w:t>remnant patch</w:t>
                      </w:r>
                      <w:r w:rsidRPr="006D4991">
                        <w:rPr>
                          <w:rFonts w:ascii="Arial" w:hAnsi="Arial" w:cs="Arial"/>
                          <w:sz w:val="18"/>
                          <w:szCs w:val="18"/>
                        </w:rPr>
                        <w:t xml:space="preserve"> is either:</w:t>
                      </w:r>
                    </w:p>
                    <w:p w:rsidR="006D4991" w:rsidRDefault="006D4991" w:rsidP="006D4991">
                      <w:pPr>
                        <w:pStyle w:val="bulletedlist"/>
                        <w:numPr>
                          <w:ilvl w:val="0"/>
                          <w:numId w:val="3"/>
                        </w:numPr>
                        <w:tabs>
                          <w:tab w:val="clear" w:pos="198"/>
                          <w:tab w:val="left" w:pos="284"/>
                        </w:tabs>
                        <w:spacing w:after="70"/>
                        <w:ind w:left="284" w:hanging="198"/>
                        <w:rPr>
                          <w:rFonts w:ascii="Arial" w:hAnsi="Arial" w:cs="Arial"/>
                        </w:rPr>
                      </w:pPr>
                      <w:r w:rsidRPr="006D4991">
                        <w:rPr>
                          <w:rFonts w:ascii="Arial" w:hAnsi="Arial" w:cs="Arial"/>
                        </w:rPr>
                        <w:t>an area of vegetation where at least 25 per cent of the total perennial understorey plant cover is native</w:t>
                      </w:r>
                    </w:p>
                    <w:p w:rsidR="006D4991" w:rsidRDefault="006D4991" w:rsidP="006D4991">
                      <w:pPr>
                        <w:pStyle w:val="bulletedlist"/>
                        <w:numPr>
                          <w:ilvl w:val="0"/>
                          <w:numId w:val="3"/>
                        </w:numPr>
                        <w:tabs>
                          <w:tab w:val="clear" w:pos="198"/>
                          <w:tab w:val="left" w:pos="284"/>
                        </w:tabs>
                        <w:spacing w:after="70"/>
                        <w:ind w:left="284" w:hanging="198"/>
                        <w:rPr>
                          <w:rFonts w:ascii="Arial" w:hAnsi="Arial" w:cs="Arial"/>
                        </w:rPr>
                      </w:pPr>
                      <w:r w:rsidRPr="006D4991">
                        <w:rPr>
                          <w:rFonts w:ascii="Arial" w:hAnsi="Arial" w:cs="Arial"/>
                        </w:rPr>
                        <w:t>any area with three or more native canopy trees where the canopy foliage cover is at least 20 per cent of the area.</w:t>
                      </w:r>
                    </w:p>
                    <w:p w:rsidR="006D4991" w:rsidRDefault="006D4991" w:rsidP="006F4051">
                      <w:pPr>
                        <w:rPr>
                          <w:rFonts w:ascii="Arial" w:hAnsi="Arial" w:cs="Arial"/>
                          <w:sz w:val="18"/>
                          <w:szCs w:val="18"/>
                        </w:rPr>
                      </w:pPr>
                    </w:p>
                    <w:p w:rsidR="006D4991" w:rsidRPr="006D4991" w:rsidRDefault="006D4991" w:rsidP="006F4051">
                      <w:pPr>
                        <w:rPr>
                          <w:rFonts w:ascii="Arial" w:hAnsi="Arial" w:cs="Arial"/>
                          <w:sz w:val="18"/>
                          <w:szCs w:val="18"/>
                        </w:rPr>
                      </w:pPr>
                      <w:r w:rsidRPr="006D4991">
                        <w:rPr>
                          <w:rFonts w:ascii="Arial" w:hAnsi="Arial" w:cs="Arial"/>
                          <w:sz w:val="18"/>
                          <w:szCs w:val="18"/>
                        </w:rPr>
                        <w:t xml:space="preserve">A </w:t>
                      </w:r>
                      <w:r w:rsidRPr="006D4991">
                        <w:rPr>
                          <w:rFonts w:ascii="Arial" w:hAnsi="Arial" w:cs="Arial"/>
                          <w:b/>
                          <w:sz w:val="18"/>
                          <w:szCs w:val="18"/>
                        </w:rPr>
                        <w:t>scattered tree</w:t>
                      </w:r>
                      <w:r w:rsidRPr="006D4991">
                        <w:rPr>
                          <w:rFonts w:ascii="Arial" w:hAnsi="Arial" w:cs="Arial"/>
                          <w:sz w:val="18"/>
                          <w:szCs w:val="18"/>
                        </w:rPr>
                        <w:t xml:space="preserve"> is a native canopy tree that does not form part of a remnant patch.</w:t>
                      </w:r>
                    </w:p>
                    <w:p w:rsidR="006D4991" w:rsidRPr="006D4991" w:rsidRDefault="006D4991" w:rsidP="006F4051">
                      <w:pPr>
                        <w:rPr>
                          <w:rFonts w:ascii="Arial" w:hAnsi="Arial" w:cs="Arial"/>
                          <w:sz w:val="18"/>
                          <w:szCs w:val="18"/>
                        </w:rPr>
                      </w:pPr>
                    </w:p>
                    <w:p w:rsidR="006D4991" w:rsidRPr="006D4991" w:rsidRDefault="006D4991" w:rsidP="006F4051">
                      <w:pPr>
                        <w:rPr>
                          <w:rFonts w:ascii="Arial" w:hAnsi="Arial" w:cs="Arial"/>
                          <w:sz w:val="18"/>
                          <w:szCs w:val="18"/>
                        </w:rPr>
                      </w:pPr>
                      <w:r w:rsidRPr="006D4991">
                        <w:rPr>
                          <w:rFonts w:ascii="Arial" w:hAnsi="Arial" w:cs="Arial"/>
                          <w:sz w:val="18"/>
                          <w:szCs w:val="18"/>
                        </w:rPr>
                        <w:t xml:space="preserve">A </w:t>
                      </w:r>
                      <w:r w:rsidRPr="006D4991">
                        <w:rPr>
                          <w:rFonts w:ascii="Arial" w:hAnsi="Arial" w:cs="Arial"/>
                          <w:b/>
                          <w:sz w:val="18"/>
                          <w:szCs w:val="18"/>
                        </w:rPr>
                        <w:t>canopy tree</w:t>
                      </w:r>
                      <w:r w:rsidRPr="006D4991">
                        <w:rPr>
                          <w:rFonts w:ascii="Arial" w:hAnsi="Arial" w:cs="Arial"/>
                          <w:sz w:val="18"/>
                          <w:szCs w:val="18"/>
                        </w:rPr>
                        <w:t xml:space="preserve"> is a mature tree that is greater than three metres in height and is normally found in the upper layer of the relevant vegetation type.</w:t>
                      </w:r>
                    </w:p>
                    <w:p w:rsidR="006D4991" w:rsidRPr="006D4991" w:rsidRDefault="006D4991" w:rsidP="006F4051">
                      <w:pPr>
                        <w:rPr>
                          <w:rFonts w:ascii="Arial" w:hAnsi="Arial" w:cs="Arial"/>
                          <w:sz w:val="18"/>
                          <w:szCs w:val="18"/>
                        </w:rPr>
                      </w:pPr>
                    </w:p>
                    <w:p w:rsidR="006D4991" w:rsidRPr="006D4991" w:rsidRDefault="006D4991" w:rsidP="006F4051">
                      <w:pPr>
                        <w:rPr>
                          <w:rFonts w:ascii="Arial" w:hAnsi="Arial" w:cs="Arial"/>
                          <w:sz w:val="18"/>
                          <w:szCs w:val="18"/>
                        </w:rPr>
                      </w:pPr>
                      <w:r w:rsidRPr="006D4991">
                        <w:rPr>
                          <w:rFonts w:ascii="Arial" w:hAnsi="Arial" w:cs="Arial"/>
                          <w:b/>
                          <w:sz w:val="18"/>
                          <w:szCs w:val="18"/>
                        </w:rPr>
                        <w:t>Foliage cover</w:t>
                      </w:r>
                      <w:r w:rsidRPr="006D4991">
                        <w:rPr>
                          <w:rFonts w:ascii="Arial" w:hAnsi="Arial" w:cs="Arial"/>
                          <w:sz w:val="18"/>
                          <w:szCs w:val="18"/>
                        </w:rPr>
                        <w:t xml:space="preserve"> is determined by the proportion of the ground that is shaded by vegetation foliage when lit from directly above.</w:t>
                      </w:r>
                    </w:p>
                    <w:p w:rsidR="006D4991" w:rsidRDefault="006D4991" w:rsidP="006F4051">
                      <w:pPr>
                        <w:rPr>
                          <w:rFonts w:ascii="Arial" w:hAnsi="Arial" w:cs="Arial"/>
                          <w:sz w:val="16"/>
                          <w:szCs w:val="16"/>
                        </w:rPr>
                      </w:pPr>
                    </w:p>
                    <w:p w:rsidR="006D4991" w:rsidRPr="00530BFB" w:rsidRDefault="006D4991" w:rsidP="006F4051">
                      <w:pPr>
                        <w:rPr>
                          <w:rFonts w:ascii="Arial" w:hAnsi="Arial" w:cs="Arial"/>
                          <w:sz w:val="16"/>
                          <w:szCs w:val="16"/>
                        </w:rPr>
                      </w:pPr>
                    </w:p>
                  </w:txbxContent>
                </v:textbox>
                <w10:anchorlock/>
              </v:shape>
            </w:pict>
          </mc:Fallback>
        </mc:AlternateContent>
      </w:r>
    </w:p>
    <w:p w:rsidR="00FF7C54" w:rsidRDefault="00FF7C54" w:rsidP="0017700B">
      <w:pPr>
        <w:spacing w:after="114"/>
        <w:rPr>
          <w:rFonts w:ascii="Arial" w:hAnsi="Arial" w:cs="Arial"/>
          <w:b/>
          <w:sz w:val="18"/>
          <w:szCs w:val="18"/>
        </w:rPr>
      </w:pPr>
    </w:p>
    <w:p w:rsidR="0017700B" w:rsidRPr="00C8130F" w:rsidRDefault="008F07D9" w:rsidP="0017700B">
      <w:pPr>
        <w:spacing w:after="114"/>
        <w:rPr>
          <w:rFonts w:ascii="Arial" w:hAnsi="Arial" w:cs="Arial"/>
          <w:b/>
          <w:sz w:val="18"/>
          <w:szCs w:val="18"/>
        </w:rPr>
      </w:pPr>
      <w:r w:rsidRPr="00C8130F">
        <w:rPr>
          <w:rFonts w:ascii="Arial" w:hAnsi="Arial" w:cs="Arial"/>
          <w:b/>
          <w:sz w:val="18"/>
          <w:szCs w:val="18"/>
        </w:rPr>
        <w:t>Di</w:t>
      </w:r>
      <w:r>
        <w:rPr>
          <w:rFonts w:ascii="Arial" w:hAnsi="Arial" w:cs="Arial"/>
          <w:b/>
          <w:sz w:val="18"/>
          <w:szCs w:val="18"/>
        </w:rPr>
        <w:t>stinguishing</w:t>
      </w:r>
      <w:r w:rsidRPr="00C8130F">
        <w:rPr>
          <w:rFonts w:ascii="Arial" w:hAnsi="Arial" w:cs="Arial"/>
          <w:b/>
          <w:sz w:val="18"/>
          <w:szCs w:val="18"/>
        </w:rPr>
        <w:t xml:space="preserve"> </w:t>
      </w:r>
      <w:r w:rsidR="0017700B" w:rsidRPr="00C8130F">
        <w:rPr>
          <w:rFonts w:ascii="Arial" w:hAnsi="Arial" w:cs="Arial"/>
          <w:b/>
          <w:sz w:val="18"/>
          <w:szCs w:val="18"/>
        </w:rPr>
        <w:t>between remnant patches and scattered trees</w:t>
      </w:r>
    </w:p>
    <w:p w:rsidR="00C8130F" w:rsidRPr="0017700B" w:rsidRDefault="00C8130F" w:rsidP="00C8130F">
      <w:pPr>
        <w:spacing w:after="114"/>
        <w:rPr>
          <w:rFonts w:ascii="Arial" w:hAnsi="Arial" w:cs="Arial"/>
          <w:sz w:val="18"/>
          <w:szCs w:val="18"/>
        </w:rPr>
      </w:pPr>
      <w:r w:rsidRPr="0017700B">
        <w:rPr>
          <w:rFonts w:ascii="Arial" w:hAnsi="Arial" w:cs="Arial"/>
          <w:sz w:val="18"/>
          <w:szCs w:val="18"/>
        </w:rPr>
        <w:t>You are required to determine if the native vegetation proposed to be removed is classified as a remnant patch or scattered tree.  Th</w:t>
      </w:r>
      <w:r w:rsidR="001C7DA8">
        <w:rPr>
          <w:rFonts w:ascii="Arial" w:hAnsi="Arial" w:cs="Arial"/>
          <w:sz w:val="18"/>
          <w:szCs w:val="18"/>
        </w:rPr>
        <w:t>is information will be used in S</w:t>
      </w:r>
      <w:r w:rsidRPr="0017700B">
        <w:rPr>
          <w:rFonts w:ascii="Arial" w:hAnsi="Arial" w:cs="Arial"/>
          <w:sz w:val="18"/>
          <w:szCs w:val="18"/>
        </w:rPr>
        <w:t xml:space="preserve">tep 3 to prepare your application to remove native vegetation.  Your application </w:t>
      </w:r>
      <w:r w:rsidR="00D81DA2">
        <w:rPr>
          <w:rFonts w:ascii="Arial" w:hAnsi="Arial" w:cs="Arial"/>
          <w:sz w:val="18"/>
          <w:szCs w:val="18"/>
        </w:rPr>
        <w:t>may</w:t>
      </w:r>
      <w:r w:rsidRPr="0017700B">
        <w:rPr>
          <w:rFonts w:ascii="Arial" w:hAnsi="Arial" w:cs="Arial"/>
          <w:sz w:val="18"/>
          <w:szCs w:val="18"/>
        </w:rPr>
        <w:t xml:space="preserve"> contain both remnant patches and scattered trees.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Native canopy trees are considered scattered trees when they are spread out (not in contact with each other) and the vegetation around them is not native. Scattered trees most commonly occur in paddocks that have been cropped or sown with exotic pastures.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Native canopy trees that are in groups of three or more, or are surrounded by native vegetation are considered to be part of a remnant patch. </w:t>
      </w:r>
    </w:p>
    <w:p w:rsidR="00C8130F" w:rsidRDefault="00C8130F" w:rsidP="0017700B">
      <w:pPr>
        <w:spacing w:after="114"/>
        <w:rPr>
          <w:rFonts w:ascii="Arial" w:hAnsi="Arial" w:cs="Arial"/>
          <w:b/>
          <w:sz w:val="18"/>
          <w:szCs w:val="18"/>
        </w:rPr>
      </w:pPr>
    </w:p>
    <w:p w:rsidR="0017700B" w:rsidRPr="00C8130F" w:rsidRDefault="00C8130F" w:rsidP="0017700B">
      <w:pPr>
        <w:spacing w:after="114"/>
        <w:rPr>
          <w:rFonts w:ascii="Arial" w:hAnsi="Arial" w:cs="Arial"/>
          <w:b/>
          <w:sz w:val="18"/>
          <w:szCs w:val="18"/>
        </w:rPr>
      </w:pPr>
      <w:r>
        <w:rPr>
          <w:rFonts w:ascii="Arial" w:hAnsi="Arial" w:cs="Arial"/>
          <w:b/>
          <w:sz w:val="18"/>
          <w:szCs w:val="18"/>
        </w:rPr>
        <w:t>Examples of vegetation that does</w:t>
      </w:r>
      <w:r w:rsidR="0017700B" w:rsidRPr="00C8130F">
        <w:rPr>
          <w:rFonts w:ascii="Arial" w:hAnsi="Arial" w:cs="Arial"/>
          <w:b/>
          <w:sz w:val="18"/>
          <w:szCs w:val="18"/>
        </w:rPr>
        <w:t xml:space="preserve"> not meet the </w:t>
      </w:r>
      <w:r w:rsidR="008F07D9">
        <w:rPr>
          <w:rFonts w:ascii="Arial" w:hAnsi="Arial" w:cs="Arial"/>
          <w:b/>
          <w:sz w:val="18"/>
          <w:szCs w:val="18"/>
        </w:rPr>
        <w:t xml:space="preserve">definition in the </w:t>
      </w:r>
      <w:r w:rsidR="008B1ED6">
        <w:rPr>
          <w:rFonts w:ascii="Arial" w:hAnsi="Arial" w:cs="Arial"/>
          <w:b/>
          <w:sz w:val="18"/>
          <w:szCs w:val="18"/>
        </w:rPr>
        <w:t>G</w:t>
      </w:r>
      <w:r w:rsidR="008F07D9">
        <w:rPr>
          <w:rFonts w:ascii="Arial" w:hAnsi="Arial" w:cs="Arial"/>
          <w:b/>
          <w:sz w:val="18"/>
          <w:szCs w:val="18"/>
        </w:rPr>
        <w:t>uidelines</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 xml:space="preserve">Examples of vegetation that </w:t>
      </w:r>
      <w:r w:rsidR="00C8130F">
        <w:rPr>
          <w:rFonts w:ascii="Arial" w:hAnsi="Arial" w:cs="Arial"/>
          <w:sz w:val="18"/>
          <w:szCs w:val="18"/>
        </w:rPr>
        <w:t xml:space="preserve">does </w:t>
      </w:r>
      <w:r w:rsidRPr="0017700B">
        <w:rPr>
          <w:rFonts w:ascii="Arial" w:hAnsi="Arial" w:cs="Arial"/>
          <w:sz w:val="18"/>
          <w:szCs w:val="18"/>
        </w:rPr>
        <w:t xml:space="preserve">not meet either of the </w:t>
      </w:r>
      <w:r w:rsidR="003171FC">
        <w:rPr>
          <w:rFonts w:ascii="Arial" w:hAnsi="Arial" w:cs="Arial"/>
          <w:sz w:val="18"/>
          <w:szCs w:val="18"/>
        </w:rPr>
        <w:t>Gu</w:t>
      </w:r>
      <w:r w:rsidR="003171FC" w:rsidRPr="00042029">
        <w:rPr>
          <w:rFonts w:ascii="Arial" w:hAnsi="Arial" w:cs="Arial"/>
          <w:sz w:val="18"/>
          <w:szCs w:val="18"/>
        </w:rPr>
        <w:t>ideline</w:t>
      </w:r>
      <w:r w:rsidR="003171FC">
        <w:rPr>
          <w:rFonts w:ascii="Arial" w:hAnsi="Arial" w:cs="Arial"/>
          <w:sz w:val="18"/>
          <w:szCs w:val="18"/>
        </w:rPr>
        <w:t>s</w:t>
      </w:r>
      <w:r w:rsidRPr="0017700B">
        <w:rPr>
          <w:rFonts w:ascii="Arial" w:hAnsi="Arial" w:cs="Arial"/>
          <w:sz w:val="18"/>
          <w:szCs w:val="18"/>
        </w:rPr>
        <w:t xml:space="preserve"> definitions may include:</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isolated native shrubs or native grass</w:t>
      </w:r>
      <w:r w:rsidR="00D81DA2">
        <w:rPr>
          <w:rFonts w:ascii="Arial" w:hAnsi="Arial" w:cs="Arial"/>
        </w:rPr>
        <w:t xml:space="preserve"> tussocks</w:t>
      </w:r>
      <w:r w:rsidRPr="0017700B">
        <w:rPr>
          <w:rFonts w:ascii="Arial" w:hAnsi="Arial" w:cs="Arial"/>
        </w:rPr>
        <w:t xml:space="preserve"> </w:t>
      </w:r>
    </w:p>
    <w:p w:rsidR="0017700B" w:rsidRP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areas where native vegetation has been replaced by exotic species (e.g. pasture grasses).</w:t>
      </w:r>
    </w:p>
    <w:p w:rsidR="0017700B" w:rsidRDefault="0017700B" w:rsidP="006D4991">
      <w:pPr>
        <w:pStyle w:val="bulletedlist"/>
        <w:numPr>
          <w:ilvl w:val="0"/>
          <w:numId w:val="3"/>
        </w:numPr>
        <w:tabs>
          <w:tab w:val="clear" w:pos="198"/>
          <w:tab w:val="left" w:pos="426"/>
        </w:tabs>
        <w:spacing w:after="70"/>
        <w:ind w:left="426" w:hanging="198"/>
        <w:rPr>
          <w:rFonts w:ascii="Arial" w:hAnsi="Arial" w:cs="Arial"/>
        </w:rPr>
      </w:pPr>
      <w:r w:rsidRPr="0017700B">
        <w:rPr>
          <w:rFonts w:ascii="Arial" w:hAnsi="Arial" w:cs="Arial"/>
        </w:rPr>
        <w:t>planted exotic vegetation such as crops</w:t>
      </w:r>
      <w:r w:rsidR="001C7DA8">
        <w:rPr>
          <w:rFonts w:ascii="Arial" w:hAnsi="Arial" w:cs="Arial"/>
        </w:rPr>
        <w:t>,</w:t>
      </w:r>
      <w:r w:rsidRPr="0017700B">
        <w:rPr>
          <w:rFonts w:ascii="Arial" w:hAnsi="Arial" w:cs="Arial"/>
        </w:rPr>
        <w:t xml:space="preserve"> or in gardens</w:t>
      </w:r>
    </w:p>
    <w:p w:rsidR="00A17123" w:rsidRPr="0017700B" w:rsidRDefault="00522272"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Victorian native scattered trees</w:t>
      </w:r>
      <w:r w:rsidR="00BB7BB6">
        <w:rPr>
          <w:rFonts w:ascii="Arial" w:hAnsi="Arial" w:cs="Arial"/>
        </w:rPr>
        <w:t xml:space="preserve"> that are growing in an ecological vegetation class (EVC)</w:t>
      </w:r>
      <w:r>
        <w:rPr>
          <w:rFonts w:ascii="Arial" w:hAnsi="Arial" w:cs="Arial"/>
        </w:rPr>
        <w:t xml:space="preserve"> they would not normally occur in.</w:t>
      </w:r>
    </w:p>
    <w:p w:rsidR="00042029" w:rsidRDefault="00042029" w:rsidP="0017700B">
      <w:pPr>
        <w:spacing w:after="114"/>
        <w:rPr>
          <w:rFonts w:ascii="Arial" w:hAnsi="Arial" w:cs="Arial"/>
          <w:b/>
          <w:sz w:val="18"/>
          <w:szCs w:val="18"/>
        </w:rPr>
      </w:pPr>
    </w:p>
    <w:p w:rsidR="006D4991" w:rsidRDefault="006D4991" w:rsidP="0017700B">
      <w:pPr>
        <w:spacing w:after="114"/>
        <w:rPr>
          <w:rFonts w:ascii="Arial" w:hAnsi="Arial" w:cs="Arial"/>
          <w:b/>
          <w:sz w:val="18"/>
          <w:szCs w:val="18"/>
        </w:rPr>
      </w:pPr>
    </w:p>
    <w:p w:rsidR="006D4991" w:rsidRDefault="006D4991" w:rsidP="0017700B">
      <w:pPr>
        <w:spacing w:after="114"/>
        <w:rPr>
          <w:rFonts w:ascii="Arial" w:hAnsi="Arial" w:cs="Arial"/>
          <w:b/>
          <w:sz w:val="18"/>
          <w:szCs w:val="18"/>
        </w:rPr>
      </w:pPr>
    </w:p>
    <w:p w:rsidR="0017700B" w:rsidRPr="00C8130F" w:rsidRDefault="0017700B" w:rsidP="0017700B">
      <w:pPr>
        <w:spacing w:after="114"/>
        <w:rPr>
          <w:rFonts w:ascii="Arial" w:hAnsi="Arial" w:cs="Arial"/>
          <w:b/>
          <w:sz w:val="18"/>
          <w:szCs w:val="18"/>
        </w:rPr>
      </w:pPr>
      <w:r w:rsidRPr="00C8130F">
        <w:rPr>
          <w:rFonts w:ascii="Arial" w:hAnsi="Arial" w:cs="Arial"/>
          <w:b/>
          <w:sz w:val="18"/>
          <w:szCs w:val="18"/>
        </w:rPr>
        <w:lastRenderedPageBreak/>
        <w:t>What to do i</w:t>
      </w:r>
      <w:r w:rsidR="0018659F">
        <w:rPr>
          <w:rFonts w:ascii="Arial" w:hAnsi="Arial" w:cs="Arial"/>
          <w:b/>
          <w:sz w:val="18"/>
          <w:szCs w:val="18"/>
        </w:rPr>
        <w:t>f</w:t>
      </w:r>
      <w:r w:rsidRPr="00C8130F">
        <w:rPr>
          <w:rFonts w:ascii="Arial" w:hAnsi="Arial" w:cs="Arial"/>
          <w:b/>
          <w:sz w:val="18"/>
          <w:szCs w:val="18"/>
        </w:rPr>
        <w:t xml:space="preserve"> you are unsure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If you are unsure if the vegetation you propose to remove is native vegetation</w:t>
      </w:r>
      <w:r w:rsidR="001C7DA8">
        <w:rPr>
          <w:rFonts w:ascii="Arial" w:hAnsi="Arial" w:cs="Arial"/>
          <w:sz w:val="18"/>
          <w:szCs w:val="18"/>
        </w:rPr>
        <w:t xml:space="preserve"> then you should </w:t>
      </w:r>
      <w:r w:rsidRPr="0017700B">
        <w:rPr>
          <w:rFonts w:ascii="Arial" w:hAnsi="Arial" w:cs="Arial"/>
          <w:sz w:val="18"/>
          <w:szCs w:val="18"/>
        </w:rPr>
        <w:t xml:space="preserve">assume it is native.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If you are unsure if a native tree you propose to remove is a scattered tree or part of a remnant patch, </w:t>
      </w:r>
      <w:r w:rsidR="001C7DA8">
        <w:rPr>
          <w:rFonts w:ascii="Arial" w:hAnsi="Arial" w:cs="Arial"/>
          <w:sz w:val="18"/>
          <w:szCs w:val="18"/>
        </w:rPr>
        <w:t xml:space="preserve">then you should </w:t>
      </w:r>
      <w:r w:rsidRPr="0017700B">
        <w:rPr>
          <w:rFonts w:ascii="Arial" w:hAnsi="Arial" w:cs="Arial"/>
          <w:sz w:val="18"/>
          <w:szCs w:val="18"/>
        </w:rPr>
        <w:t>assume it is part of a remnant patch</w:t>
      </w:r>
      <w:r w:rsidR="00BB7BB6">
        <w:rPr>
          <w:rFonts w:ascii="Arial" w:hAnsi="Arial" w:cs="Arial"/>
          <w:sz w:val="18"/>
          <w:szCs w:val="18"/>
        </w:rPr>
        <w:t xml:space="preserve"> if grouped in three of more trees and a scattered tree if less than three.</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If you need any further guidance or assistance contact your local council.</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If the vegetation proposed for removal is a remnant patch and/or </w:t>
      </w:r>
      <w:r w:rsidR="002548A5">
        <w:rPr>
          <w:rFonts w:ascii="Arial" w:hAnsi="Arial" w:cs="Arial"/>
          <w:sz w:val="18"/>
          <w:szCs w:val="18"/>
        </w:rPr>
        <w:t xml:space="preserve">a </w:t>
      </w:r>
      <w:r w:rsidRPr="0017700B">
        <w:rPr>
          <w:rFonts w:ascii="Arial" w:hAnsi="Arial" w:cs="Arial"/>
          <w:sz w:val="18"/>
          <w:szCs w:val="18"/>
        </w:rPr>
        <w:t xml:space="preserve">scattered tree go to Step 3. </w:t>
      </w:r>
    </w:p>
    <w:p w:rsidR="0017700B" w:rsidRPr="0017700B" w:rsidRDefault="0017700B" w:rsidP="0017700B">
      <w:pPr>
        <w:spacing w:after="114"/>
        <w:rPr>
          <w:rFonts w:ascii="Arial" w:hAnsi="Arial" w:cs="Arial"/>
          <w:sz w:val="18"/>
          <w:szCs w:val="18"/>
        </w:rPr>
      </w:pPr>
    </w:p>
    <w:p w:rsidR="0017700B" w:rsidRPr="00C8130F" w:rsidRDefault="0017700B" w:rsidP="0017700B">
      <w:pPr>
        <w:spacing w:after="114"/>
        <w:rPr>
          <w:rFonts w:ascii="Arial" w:hAnsi="Arial" w:cs="Arial"/>
          <w:color w:val="687B17"/>
          <w:spacing w:val="-10"/>
          <w:sz w:val="24"/>
          <w:szCs w:val="24"/>
          <w:lang w:val="en-GB"/>
        </w:rPr>
      </w:pPr>
      <w:r w:rsidRPr="00C8130F">
        <w:rPr>
          <w:rFonts w:ascii="Arial" w:hAnsi="Arial" w:cs="Arial"/>
          <w:color w:val="687B17"/>
          <w:spacing w:val="-10"/>
          <w:sz w:val="24"/>
          <w:szCs w:val="24"/>
          <w:lang w:val="en-GB"/>
        </w:rPr>
        <w:t xml:space="preserve">Step 3 - Use the </w:t>
      </w:r>
      <w:r w:rsidR="00923D54">
        <w:rPr>
          <w:rFonts w:ascii="Arial" w:hAnsi="Arial" w:cs="Arial"/>
          <w:color w:val="687B17"/>
          <w:spacing w:val="-10"/>
          <w:sz w:val="24"/>
          <w:szCs w:val="24"/>
          <w:lang w:val="en-GB"/>
        </w:rPr>
        <w:t>NVIM</w:t>
      </w:r>
      <w:r w:rsidR="00923D54" w:rsidRPr="00C8130F">
        <w:rPr>
          <w:rFonts w:ascii="Arial" w:hAnsi="Arial" w:cs="Arial"/>
          <w:color w:val="687B17"/>
          <w:spacing w:val="-10"/>
          <w:sz w:val="24"/>
          <w:szCs w:val="24"/>
          <w:lang w:val="en-GB"/>
        </w:rPr>
        <w:t xml:space="preserve"> </w:t>
      </w:r>
      <w:r w:rsidRPr="00C8130F">
        <w:rPr>
          <w:rFonts w:ascii="Arial" w:hAnsi="Arial" w:cs="Arial"/>
          <w:color w:val="687B17"/>
          <w:spacing w:val="-10"/>
          <w:sz w:val="24"/>
          <w:szCs w:val="24"/>
          <w:lang w:val="en-GB"/>
        </w:rPr>
        <w:t xml:space="preserve">tool to prepare an application for a permit to remove native vegetation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The Native Vegetation Information Management (NVIM) </w:t>
      </w:r>
      <w:r w:rsidR="00923D54">
        <w:rPr>
          <w:rFonts w:ascii="Arial" w:hAnsi="Arial" w:cs="Arial"/>
          <w:sz w:val="18"/>
          <w:szCs w:val="18"/>
        </w:rPr>
        <w:t>tool</w:t>
      </w:r>
      <w:r w:rsidR="00923D54" w:rsidRPr="0017700B">
        <w:rPr>
          <w:rFonts w:ascii="Arial" w:hAnsi="Arial" w:cs="Arial"/>
          <w:sz w:val="18"/>
          <w:szCs w:val="18"/>
        </w:rPr>
        <w:t xml:space="preserve"> </w:t>
      </w:r>
      <w:r w:rsidRPr="0017700B">
        <w:rPr>
          <w:rFonts w:ascii="Arial" w:hAnsi="Arial" w:cs="Arial"/>
          <w:sz w:val="18"/>
          <w:szCs w:val="18"/>
        </w:rPr>
        <w:t xml:space="preserve">has been developed to assist landowners </w:t>
      </w:r>
      <w:r w:rsidR="008F07D9">
        <w:rPr>
          <w:rFonts w:ascii="Arial" w:hAnsi="Arial" w:cs="Arial"/>
          <w:sz w:val="18"/>
          <w:szCs w:val="18"/>
        </w:rPr>
        <w:t xml:space="preserve">prepare an application for </w:t>
      </w:r>
      <w:r w:rsidRPr="0017700B">
        <w:rPr>
          <w:rFonts w:ascii="Arial" w:hAnsi="Arial" w:cs="Arial"/>
          <w:sz w:val="18"/>
          <w:szCs w:val="18"/>
        </w:rPr>
        <w:t>a permit to remove native vegetation u</w:t>
      </w:r>
      <w:r w:rsidR="00B9063F">
        <w:rPr>
          <w:rFonts w:ascii="Arial" w:hAnsi="Arial" w:cs="Arial"/>
          <w:sz w:val="18"/>
          <w:szCs w:val="18"/>
        </w:rPr>
        <w:t>nder</w:t>
      </w:r>
      <w:r w:rsidRPr="0017700B">
        <w:rPr>
          <w:rFonts w:ascii="Arial" w:hAnsi="Arial" w:cs="Arial"/>
          <w:sz w:val="18"/>
          <w:szCs w:val="18"/>
        </w:rPr>
        <w:t xml:space="preserve"> Victoria’s permitted clearing regulations. </w:t>
      </w:r>
    </w:p>
    <w:p w:rsidR="00C8130F" w:rsidRDefault="0017700B" w:rsidP="0017700B">
      <w:pPr>
        <w:spacing w:after="114"/>
        <w:rPr>
          <w:rFonts w:ascii="Arial" w:hAnsi="Arial" w:cs="Arial"/>
          <w:sz w:val="18"/>
          <w:szCs w:val="18"/>
        </w:rPr>
      </w:pPr>
      <w:r w:rsidRPr="0017700B">
        <w:rPr>
          <w:rFonts w:ascii="Arial" w:hAnsi="Arial" w:cs="Arial"/>
          <w:sz w:val="18"/>
          <w:szCs w:val="18"/>
        </w:rPr>
        <w:t xml:space="preserve">The tool can be accessed </w:t>
      </w:r>
      <w:r w:rsidR="008F07D9">
        <w:rPr>
          <w:rFonts w:ascii="Arial" w:hAnsi="Arial" w:cs="Arial"/>
          <w:sz w:val="18"/>
          <w:szCs w:val="18"/>
        </w:rPr>
        <w:t xml:space="preserve">at </w:t>
      </w:r>
      <w:hyperlink r:id="rId15" w:history="1">
        <w:r w:rsidR="00C8130F" w:rsidRPr="00F16781">
          <w:rPr>
            <w:rStyle w:val="Hyperlink"/>
            <w:rFonts w:ascii="Arial" w:hAnsi="Arial" w:cs="Arial"/>
            <w:sz w:val="18"/>
            <w:szCs w:val="18"/>
          </w:rPr>
          <w:t>www.depi.vic.gov.au/nvim</w:t>
        </w:r>
      </w:hyperlink>
    </w:p>
    <w:p w:rsidR="00E009EC" w:rsidRDefault="0017700B" w:rsidP="0017700B">
      <w:pPr>
        <w:spacing w:after="114"/>
        <w:rPr>
          <w:rFonts w:ascii="Arial" w:hAnsi="Arial" w:cs="Arial"/>
          <w:sz w:val="18"/>
          <w:szCs w:val="18"/>
        </w:rPr>
      </w:pPr>
      <w:r w:rsidRPr="0017700B">
        <w:rPr>
          <w:rFonts w:ascii="Arial" w:hAnsi="Arial" w:cs="Arial"/>
          <w:sz w:val="18"/>
          <w:szCs w:val="18"/>
        </w:rPr>
        <w:t xml:space="preserve">To use the </w:t>
      </w:r>
      <w:r w:rsidR="00923D54">
        <w:rPr>
          <w:rFonts w:ascii="Arial" w:hAnsi="Arial" w:cs="Arial"/>
          <w:sz w:val="18"/>
          <w:szCs w:val="18"/>
        </w:rPr>
        <w:t xml:space="preserve">NVIM </w:t>
      </w:r>
      <w:r w:rsidRPr="0017700B">
        <w:rPr>
          <w:rFonts w:ascii="Arial" w:hAnsi="Arial" w:cs="Arial"/>
          <w:sz w:val="18"/>
          <w:szCs w:val="18"/>
        </w:rPr>
        <w:t>tool you need to know whether you are proposing to remove remnant patches and/or scattered trees and the exa</w:t>
      </w:r>
      <w:r w:rsidR="001C7DA8">
        <w:rPr>
          <w:rFonts w:ascii="Arial" w:hAnsi="Arial" w:cs="Arial"/>
          <w:sz w:val="18"/>
          <w:szCs w:val="18"/>
        </w:rPr>
        <w:t>ct location where the native vegetation is</w:t>
      </w:r>
      <w:r w:rsidRPr="0017700B">
        <w:rPr>
          <w:rFonts w:ascii="Arial" w:hAnsi="Arial" w:cs="Arial"/>
          <w:sz w:val="18"/>
          <w:szCs w:val="18"/>
        </w:rPr>
        <w:t xml:space="preserve"> proposed</w:t>
      </w:r>
      <w:r w:rsidR="001C7DA8">
        <w:rPr>
          <w:rFonts w:ascii="Arial" w:hAnsi="Arial" w:cs="Arial"/>
          <w:sz w:val="18"/>
          <w:szCs w:val="18"/>
        </w:rPr>
        <w:t xml:space="preserve"> to be removed</w:t>
      </w:r>
      <w:r w:rsidRPr="0017700B">
        <w:rPr>
          <w:rFonts w:ascii="Arial" w:hAnsi="Arial" w:cs="Arial"/>
          <w:sz w:val="18"/>
          <w:szCs w:val="18"/>
        </w:rPr>
        <w:t>.</w:t>
      </w:r>
      <w:r w:rsidR="00CC1E26">
        <w:rPr>
          <w:rFonts w:ascii="Arial" w:hAnsi="Arial" w:cs="Arial"/>
          <w:sz w:val="18"/>
          <w:szCs w:val="18"/>
        </w:rPr>
        <w:t xml:space="preserve">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Follow the instructions in the </w:t>
      </w:r>
      <w:r w:rsidR="00923D54">
        <w:rPr>
          <w:rFonts w:ascii="Arial" w:hAnsi="Arial" w:cs="Arial"/>
          <w:sz w:val="18"/>
          <w:szCs w:val="18"/>
        </w:rPr>
        <w:t xml:space="preserve">NVIM </w:t>
      </w:r>
      <w:r w:rsidRPr="0017700B">
        <w:rPr>
          <w:rFonts w:ascii="Arial" w:hAnsi="Arial" w:cs="Arial"/>
          <w:sz w:val="18"/>
          <w:szCs w:val="18"/>
        </w:rPr>
        <w:t xml:space="preserve">tool to navigate to the exact location where the vegetation is proposed to be removed, and identify any remnant patches and/or scattered trees proposed to be removed. </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Once the native vegetation proposed to be removed has been identified</w:t>
      </w:r>
      <w:r w:rsidR="001600A2">
        <w:rPr>
          <w:rFonts w:ascii="Arial" w:hAnsi="Arial" w:cs="Arial"/>
          <w:sz w:val="18"/>
          <w:szCs w:val="18"/>
        </w:rPr>
        <w:t>,</w:t>
      </w:r>
      <w:r w:rsidRPr="0017700B">
        <w:rPr>
          <w:rFonts w:ascii="Arial" w:hAnsi="Arial" w:cs="Arial"/>
          <w:sz w:val="18"/>
          <w:szCs w:val="18"/>
        </w:rPr>
        <w:t xml:space="preserve"> the</w:t>
      </w:r>
      <w:r w:rsidR="00BB7BB6">
        <w:rPr>
          <w:rFonts w:ascii="Arial" w:hAnsi="Arial" w:cs="Arial"/>
          <w:sz w:val="18"/>
          <w:szCs w:val="18"/>
        </w:rPr>
        <w:t xml:space="preserve"> NVIM</w:t>
      </w:r>
      <w:r w:rsidRPr="0017700B">
        <w:rPr>
          <w:rFonts w:ascii="Arial" w:hAnsi="Arial" w:cs="Arial"/>
          <w:sz w:val="18"/>
          <w:szCs w:val="18"/>
        </w:rPr>
        <w:t xml:space="preserve"> tool then generates </w:t>
      </w:r>
      <w:r w:rsidR="008F07D9" w:rsidRPr="0017700B">
        <w:rPr>
          <w:rFonts w:ascii="Arial" w:hAnsi="Arial" w:cs="Arial"/>
          <w:sz w:val="18"/>
          <w:szCs w:val="18"/>
        </w:rPr>
        <w:t>a biodiversity</w:t>
      </w:r>
      <w:r w:rsidRPr="0017700B">
        <w:rPr>
          <w:rFonts w:ascii="Arial" w:hAnsi="Arial" w:cs="Arial"/>
          <w:sz w:val="18"/>
          <w:szCs w:val="18"/>
        </w:rPr>
        <w:t xml:space="preserve"> assessment report that </w:t>
      </w:r>
      <w:r w:rsidR="00A21B63">
        <w:rPr>
          <w:rFonts w:ascii="Arial" w:hAnsi="Arial" w:cs="Arial"/>
          <w:sz w:val="18"/>
          <w:szCs w:val="18"/>
        </w:rPr>
        <w:t>fulfil</w:t>
      </w:r>
      <w:r w:rsidR="00BB7BB6">
        <w:rPr>
          <w:rFonts w:ascii="Arial" w:hAnsi="Arial" w:cs="Arial"/>
          <w:sz w:val="18"/>
          <w:szCs w:val="18"/>
        </w:rPr>
        <w:t>s</w:t>
      </w:r>
      <w:r w:rsidRPr="0017700B">
        <w:rPr>
          <w:rFonts w:ascii="Arial" w:hAnsi="Arial" w:cs="Arial"/>
          <w:sz w:val="18"/>
          <w:szCs w:val="18"/>
        </w:rPr>
        <w:t xml:space="preserve"> the following application requirements for a </w:t>
      </w:r>
      <w:r w:rsidR="00042029">
        <w:rPr>
          <w:rFonts w:ascii="Arial" w:hAnsi="Arial" w:cs="Arial"/>
          <w:sz w:val="18"/>
          <w:szCs w:val="18"/>
        </w:rPr>
        <w:t xml:space="preserve">low risk-based pathway application for a </w:t>
      </w:r>
      <w:r w:rsidRPr="0017700B">
        <w:rPr>
          <w:rFonts w:ascii="Arial" w:hAnsi="Arial" w:cs="Arial"/>
          <w:sz w:val="18"/>
          <w:szCs w:val="18"/>
        </w:rPr>
        <w:t>permit to remove native veg</w:t>
      </w:r>
      <w:r w:rsidR="00042029">
        <w:rPr>
          <w:rFonts w:ascii="Arial" w:hAnsi="Arial" w:cs="Arial"/>
          <w:sz w:val="18"/>
          <w:szCs w:val="18"/>
        </w:rPr>
        <w:t>etation:</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sidRPr="00216466">
        <w:rPr>
          <w:rFonts w:ascii="Arial" w:hAnsi="Arial" w:cs="Arial"/>
        </w:rPr>
        <w:t>t</w:t>
      </w:r>
      <w:r w:rsidR="0017700B" w:rsidRPr="0017700B">
        <w:rPr>
          <w:rFonts w:ascii="Arial" w:hAnsi="Arial" w:cs="Arial"/>
        </w:rPr>
        <w:t>he location of the site where native vegetation is to be removed</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t</w:t>
      </w:r>
      <w:r w:rsidR="0017700B" w:rsidRPr="0017700B">
        <w:rPr>
          <w:rFonts w:ascii="Arial" w:hAnsi="Arial" w:cs="Arial"/>
        </w:rPr>
        <w:t>he area of the</w:t>
      </w:r>
      <w:r w:rsidR="00042029">
        <w:rPr>
          <w:rFonts w:ascii="Arial" w:hAnsi="Arial" w:cs="Arial"/>
        </w:rPr>
        <w:t xml:space="preserve"> remnant </w:t>
      </w:r>
      <w:r w:rsidR="0017700B" w:rsidRPr="0017700B">
        <w:rPr>
          <w:rFonts w:ascii="Arial" w:hAnsi="Arial" w:cs="Arial"/>
        </w:rPr>
        <w:t>patch of native vegetation and/or the number of any scattered trees to be removed</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m</w:t>
      </w:r>
      <w:r w:rsidR="0017700B" w:rsidRPr="0017700B">
        <w:rPr>
          <w:rFonts w:ascii="Arial" w:hAnsi="Arial" w:cs="Arial"/>
        </w:rPr>
        <w:t xml:space="preserve">aps or plans containing information set out in </w:t>
      </w:r>
      <w:r w:rsidR="003171FC">
        <w:rPr>
          <w:rFonts w:ascii="Arial" w:hAnsi="Arial" w:cs="Arial"/>
        </w:rPr>
        <w:t>Guidelines</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t</w:t>
      </w:r>
      <w:r w:rsidR="0017700B" w:rsidRPr="0017700B">
        <w:rPr>
          <w:rFonts w:ascii="Arial" w:hAnsi="Arial" w:cs="Arial"/>
        </w:rPr>
        <w:t>he risk-based pathway of the application for a permit to remove native vegetation</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t</w:t>
      </w:r>
      <w:r w:rsidR="0017700B" w:rsidRPr="0017700B">
        <w:rPr>
          <w:rFonts w:ascii="Arial" w:hAnsi="Arial" w:cs="Arial"/>
        </w:rPr>
        <w:t>he strategic biodiversity score of the native vegetation to be removed</w:t>
      </w:r>
    </w:p>
    <w:p w:rsidR="0017700B" w:rsidRDefault="00C8130F" w:rsidP="006D4991">
      <w:pPr>
        <w:pStyle w:val="bulletedlist"/>
        <w:numPr>
          <w:ilvl w:val="0"/>
          <w:numId w:val="3"/>
        </w:numPr>
        <w:tabs>
          <w:tab w:val="clear" w:pos="198"/>
          <w:tab w:val="left" w:pos="426"/>
        </w:tabs>
        <w:spacing w:after="114"/>
        <w:ind w:left="426" w:hanging="198"/>
        <w:rPr>
          <w:rFonts w:ascii="Arial" w:hAnsi="Arial" w:cs="Arial"/>
        </w:rPr>
      </w:pPr>
      <w:r>
        <w:rPr>
          <w:rFonts w:ascii="Arial" w:hAnsi="Arial" w:cs="Arial"/>
        </w:rPr>
        <w:t>t</w:t>
      </w:r>
      <w:r w:rsidR="0017700B" w:rsidRPr="0017700B">
        <w:rPr>
          <w:rFonts w:ascii="Arial" w:hAnsi="Arial" w:cs="Arial"/>
        </w:rPr>
        <w:t>he offset requirements, should a permit be granted to remove native vegetation.</w:t>
      </w:r>
    </w:p>
    <w:p w:rsidR="00BB7BB6" w:rsidRDefault="00BB7BB6" w:rsidP="00BB7BB6">
      <w:pPr>
        <w:pStyle w:val="bulletedlist"/>
        <w:spacing w:after="114"/>
        <w:rPr>
          <w:rFonts w:ascii="Arial" w:hAnsi="Arial" w:cs="Arial"/>
        </w:rPr>
      </w:pPr>
    </w:p>
    <w:p w:rsidR="00BB7BB6" w:rsidRDefault="00BB7BB6" w:rsidP="00C63B25">
      <w:pPr>
        <w:pStyle w:val="bulletedlist"/>
        <w:spacing w:after="0"/>
        <w:rPr>
          <w:rFonts w:ascii="Arial" w:hAnsi="Arial" w:cs="Arial"/>
          <w:b/>
        </w:rPr>
      </w:pPr>
      <w:r>
        <w:rPr>
          <w:noProof/>
          <w:lang w:val="en-AU" w:eastAsia="en-AU"/>
        </w:rPr>
        <mc:AlternateContent>
          <mc:Choice Requires="wps">
            <w:drawing>
              <wp:inline distT="0" distB="0" distL="0" distR="0" wp14:anchorId="13320491" wp14:editId="00E5E05B">
                <wp:extent cx="6262370" cy="3510951"/>
                <wp:effectExtent l="0" t="0" r="24130" b="13335"/>
                <wp:docPr id="12" name="Text Box 12"/>
                <wp:cNvGraphicFramePr/>
                <a:graphic xmlns:a="http://schemas.openxmlformats.org/drawingml/2006/main">
                  <a:graphicData uri="http://schemas.microsoft.com/office/word/2010/wordprocessingShape">
                    <wps:wsp>
                      <wps:cNvSpPr txBox="1"/>
                      <wps:spPr>
                        <a:xfrm>
                          <a:off x="0" y="0"/>
                          <a:ext cx="6262370" cy="3510951"/>
                        </a:xfrm>
                        <a:prstGeom prst="rect">
                          <a:avLst/>
                        </a:prstGeom>
                        <a:solidFill>
                          <a:srgbClr val="9BBB59">
                            <a:lumMod val="40000"/>
                            <a:lumOff val="60000"/>
                          </a:srgbClr>
                        </a:solidFill>
                        <a:ln w="6350">
                          <a:solidFill>
                            <a:prstClr val="black"/>
                          </a:solidFill>
                        </a:ln>
                        <a:effectLst/>
                      </wps:spPr>
                      <wps:txbx>
                        <w:txbxContent>
                          <w:p w:rsidR="006D4991" w:rsidRDefault="006D4991" w:rsidP="00BB7BB6">
                            <w:pPr>
                              <w:rPr>
                                <w:rFonts w:ascii="Arial" w:hAnsi="Arial" w:cs="Arial"/>
                                <w:sz w:val="16"/>
                                <w:szCs w:val="16"/>
                              </w:rPr>
                            </w:pPr>
                          </w:p>
                          <w:p w:rsidR="006D4991" w:rsidRPr="00C63B25" w:rsidRDefault="006D4991" w:rsidP="00BB7BB6">
                            <w:pPr>
                              <w:pStyle w:val="bulletedlist"/>
                              <w:spacing w:after="0"/>
                              <w:rPr>
                                <w:rFonts w:ascii="Arial" w:hAnsi="Arial" w:cs="Arial"/>
                                <w:b/>
                              </w:rPr>
                            </w:pPr>
                            <w:r w:rsidRPr="00C63B25">
                              <w:rPr>
                                <w:rFonts w:ascii="Arial" w:hAnsi="Arial" w:cs="Arial"/>
                                <w:b/>
                              </w:rPr>
                              <w:t>Non-standard clearing proposals</w:t>
                            </w:r>
                          </w:p>
                          <w:p w:rsidR="006D4991" w:rsidRDefault="006D4991" w:rsidP="00BB7BB6">
                            <w:pPr>
                              <w:pStyle w:val="bulletedlist"/>
                              <w:spacing w:after="0"/>
                              <w:rPr>
                                <w:rFonts w:ascii="Arial" w:hAnsi="Arial" w:cs="Arial"/>
                              </w:rPr>
                            </w:pPr>
                            <w:r>
                              <w:rPr>
                                <w:rFonts w:ascii="Arial" w:hAnsi="Arial" w:cs="Arial"/>
                              </w:rPr>
                              <w:t>Some proposed native vegetation removal is considered non-standard and requires additional work to determine their risk-based pathway and offset requirement. Non-standard vegetation proposals are listed below. If your proposal involves any of the following situations, refer to Appendix D for explanation on determining your correct extent of clearing and appropriate offset requirements.</w:t>
                            </w:r>
                          </w:p>
                          <w:p w:rsidR="006D4991" w:rsidRDefault="006D4991" w:rsidP="006D4991">
                            <w:pPr>
                              <w:pStyle w:val="bulletedlist"/>
                              <w:numPr>
                                <w:ilvl w:val="0"/>
                                <w:numId w:val="26"/>
                              </w:numPr>
                              <w:spacing w:after="114"/>
                              <w:ind w:left="284" w:hanging="142"/>
                              <w:rPr>
                                <w:rFonts w:ascii="Arial" w:hAnsi="Arial" w:cs="Arial"/>
                              </w:rPr>
                            </w:pPr>
                            <w:r>
                              <w:rPr>
                                <w:rFonts w:ascii="Arial" w:hAnsi="Arial" w:cs="Arial"/>
                              </w:rPr>
                              <w:t>Removal of canopy trees within a remnant patch without disturbing the understorey</w:t>
                            </w:r>
                          </w:p>
                          <w:p w:rsidR="006D4991" w:rsidRDefault="006D4991" w:rsidP="006D4991">
                            <w:pPr>
                              <w:pStyle w:val="bulletedlist"/>
                              <w:numPr>
                                <w:ilvl w:val="0"/>
                                <w:numId w:val="26"/>
                              </w:numPr>
                              <w:spacing w:after="114"/>
                              <w:ind w:left="284" w:hanging="142"/>
                              <w:rPr>
                                <w:rFonts w:ascii="Arial" w:hAnsi="Arial" w:cs="Arial"/>
                              </w:rPr>
                            </w:pPr>
                            <w:r>
                              <w:rPr>
                                <w:rFonts w:ascii="Arial" w:hAnsi="Arial" w:cs="Arial"/>
                              </w:rPr>
                              <w:t>Removal of understorey without disturbing the canopy trees</w:t>
                            </w:r>
                          </w:p>
                          <w:p w:rsidR="006D4991" w:rsidRDefault="006D4991" w:rsidP="006D4991">
                            <w:pPr>
                              <w:pStyle w:val="bulletedlist"/>
                              <w:numPr>
                                <w:ilvl w:val="0"/>
                                <w:numId w:val="26"/>
                              </w:numPr>
                              <w:spacing w:after="114"/>
                              <w:ind w:left="284" w:hanging="142"/>
                              <w:rPr>
                                <w:rFonts w:ascii="Arial" w:hAnsi="Arial" w:cs="Arial"/>
                              </w:rPr>
                            </w:pPr>
                            <w:r>
                              <w:rPr>
                                <w:rFonts w:ascii="Arial" w:hAnsi="Arial" w:cs="Arial"/>
                              </w:rPr>
                              <w:t>Removal of understorey as well as only some canopy trees.</w:t>
                            </w:r>
                          </w:p>
                          <w:p w:rsidR="006D4991" w:rsidRPr="00C63B25" w:rsidRDefault="006D4991" w:rsidP="00BB7BB6">
                            <w:pPr>
                              <w:pStyle w:val="bulletedlist"/>
                              <w:spacing w:after="0"/>
                              <w:rPr>
                                <w:rFonts w:ascii="Arial" w:hAnsi="Arial" w:cs="Arial"/>
                                <w:b/>
                              </w:rPr>
                            </w:pPr>
                            <w:r w:rsidRPr="00C63B25">
                              <w:rPr>
                                <w:rFonts w:ascii="Arial" w:hAnsi="Arial" w:cs="Arial"/>
                                <w:b/>
                              </w:rPr>
                              <w:t xml:space="preserve">Past permitted clearing </w:t>
                            </w:r>
                          </w:p>
                          <w:p w:rsidR="006D4991" w:rsidRDefault="006D4991" w:rsidP="00BB7BB6">
                            <w:pPr>
                              <w:rPr>
                                <w:rFonts w:ascii="Arial" w:hAnsi="Arial" w:cs="Arial"/>
                                <w:sz w:val="18"/>
                                <w:szCs w:val="18"/>
                              </w:rPr>
                            </w:pPr>
                            <w:r>
                              <w:rPr>
                                <w:rFonts w:ascii="Arial" w:hAnsi="Arial" w:cs="Arial"/>
                                <w:sz w:val="18"/>
                                <w:szCs w:val="18"/>
                              </w:rPr>
                              <w:t>Vegetation permitted for removal in the past five years on the same property and in the same ownership as the current proposal needs to be considered when determining the risk-based pathway, even if the permitted clearing has not occurred yet. Applicants in this situation are required to create two separate reports in the NVIM tool.</w:t>
                            </w:r>
                          </w:p>
                          <w:p w:rsidR="006D4991" w:rsidRDefault="006D4991" w:rsidP="00BB7BB6">
                            <w:pPr>
                              <w:rPr>
                                <w:rFonts w:ascii="Arial" w:hAnsi="Arial" w:cs="Arial"/>
                                <w:sz w:val="18"/>
                                <w:szCs w:val="18"/>
                              </w:rPr>
                            </w:pPr>
                          </w:p>
                          <w:p w:rsidR="006D4991" w:rsidRPr="00865B92" w:rsidRDefault="006D4991" w:rsidP="006D4991">
                            <w:pPr>
                              <w:pStyle w:val="ListParagraph"/>
                              <w:numPr>
                                <w:ilvl w:val="0"/>
                                <w:numId w:val="27"/>
                              </w:numPr>
                              <w:ind w:left="284" w:hanging="142"/>
                              <w:rPr>
                                <w:rFonts w:ascii="Arial" w:eastAsia="Times New Roman" w:hAnsi="Arial" w:cs="Arial"/>
                                <w:color w:val="000000"/>
                                <w:sz w:val="18"/>
                                <w:szCs w:val="18"/>
                                <w:lang w:val="en-GB"/>
                              </w:rPr>
                            </w:pPr>
                            <w:r w:rsidRPr="00865B92">
                              <w:rPr>
                                <w:rFonts w:ascii="Arial" w:eastAsia="Times New Roman" w:hAnsi="Arial" w:cs="Arial"/>
                                <w:color w:val="000000"/>
                                <w:sz w:val="18"/>
                                <w:szCs w:val="18"/>
                                <w:lang w:val="en-GB"/>
                              </w:rPr>
                              <w:t>Report 1: Mark all permitted clearing from the past five years, as well as the current proposal. Th</w:t>
                            </w:r>
                            <w:r>
                              <w:rPr>
                                <w:rFonts w:ascii="Arial" w:eastAsia="Times New Roman" w:hAnsi="Arial" w:cs="Arial"/>
                                <w:color w:val="000000"/>
                                <w:sz w:val="18"/>
                                <w:szCs w:val="18"/>
                                <w:lang w:val="en-GB"/>
                              </w:rPr>
                              <w:t>is</w:t>
                            </w:r>
                            <w:r w:rsidRPr="00865B92">
                              <w:rPr>
                                <w:rFonts w:ascii="Arial" w:eastAsia="Times New Roman" w:hAnsi="Arial" w:cs="Arial"/>
                                <w:color w:val="000000"/>
                                <w:sz w:val="18"/>
                                <w:szCs w:val="18"/>
                                <w:lang w:val="en-GB"/>
                              </w:rPr>
                              <w:t xml:space="preserve"> report will determine which risk-based pathway the current proposal will be assessed under.</w:t>
                            </w:r>
                          </w:p>
                          <w:p w:rsidR="006D4991" w:rsidRDefault="006D4991" w:rsidP="00BB7BB6">
                            <w:pPr>
                              <w:rPr>
                                <w:rFonts w:ascii="Arial" w:hAnsi="Arial" w:cs="Arial"/>
                                <w:sz w:val="18"/>
                                <w:szCs w:val="18"/>
                              </w:rPr>
                            </w:pPr>
                            <w:r>
                              <w:rPr>
                                <w:rFonts w:ascii="Arial" w:hAnsi="Arial" w:cs="Arial"/>
                                <w:sz w:val="18"/>
                                <w:szCs w:val="18"/>
                              </w:rPr>
                              <w:t>If report 1 determines that the current proposal will be assessed under the low risk-based pathway, a second report is created.</w:t>
                            </w:r>
                          </w:p>
                          <w:p w:rsidR="006D4991" w:rsidRDefault="006D4991" w:rsidP="00BB7BB6">
                            <w:pPr>
                              <w:rPr>
                                <w:rFonts w:ascii="Arial" w:hAnsi="Arial" w:cs="Arial"/>
                                <w:sz w:val="18"/>
                                <w:szCs w:val="18"/>
                              </w:rPr>
                            </w:pPr>
                          </w:p>
                          <w:p w:rsidR="006D4991" w:rsidRPr="00E12E76" w:rsidRDefault="006D4991" w:rsidP="006D4991">
                            <w:pPr>
                              <w:pStyle w:val="ListParagraph"/>
                              <w:numPr>
                                <w:ilvl w:val="0"/>
                                <w:numId w:val="27"/>
                              </w:numPr>
                              <w:ind w:left="284" w:hanging="142"/>
                              <w:rPr>
                                <w:rFonts w:ascii="Arial" w:hAnsi="Arial" w:cs="Arial"/>
                                <w:sz w:val="18"/>
                                <w:szCs w:val="18"/>
                              </w:rPr>
                            </w:pPr>
                            <w:r w:rsidRPr="00E12E76">
                              <w:rPr>
                                <w:rFonts w:ascii="Arial" w:hAnsi="Arial" w:cs="Arial"/>
                                <w:sz w:val="18"/>
                                <w:szCs w:val="18"/>
                              </w:rPr>
                              <w:t xml:space="preserve">Report 2: Mark only the vegetation to be removed under the current proposal.  The report will determine the offset requirement, if a permit is granted. </w:t>
                            </w:r>
                          </w:p>
                          <w:p w:rsidR="006D4991" w:rsidRPr="00530BFB" w:rsidRDefault="006D4991" w:rsidP="00BB7BB6">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28" type="#_x0000_t202" style="width:493.1pt;height:27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" fillcolor="#d7e4bd" strokeweight=".5pt">
                <v:textbox>
                  <w:txbxContent>
                    <w:p w:rsidR="006D4991" w:rsidRDefault="006D4991" w:rsidP="00BB7BB6">
                      <w:pPr>
                        <w:rPr>
                          <w:rFonts w:ascii="Arial" w:hAnsi="Arial" w:cs="Arial"/>
                          <w:sz w:val="16"/>
                          <w:szCs w:val="16"/>
                        </w:rPr>
                      </w:pPr>
                    </w:p>
                    <w:p w:rsidR="006D4991" w:rsidRPr="00C63B25" w:rsidRDefault="006D4991" w:rsidP="00BB7BB6">
                      <w:pPr>
                        <w:pStyle w:val="bulletedlist"/>
                        <w:spacing w:after="0"/>
                        <w:rPr>
                          <w:rFonts w:ascii="Arial" w:hAnsi="Arial" w:cs="Arial"/>
                          <w:b/>
                        </w:rPr>
                      </w:pPr>
                      <w:r w:rsidRPr="00C63B25">
                        <w:rPr>
                          <w:rFonts w:ascii="Arial" w:hAnsi="Arial" w:cs="Arial"/>
                          <w:b/>
                        </w:rPr>
                        <w:t>Non-standard clearing proposals</w:t>
                      </w:r>
                    </w:p>
                    <w:p w:rsidR="006D4991" w:rsidRDefault="006D4991" w:rsidP="00BB7BB6">
                      <w:pPr>
                        <w:pStyle w:val="bulletedlist"/>
                        <w:spacing w:after="0"/>
                        <w:rPr>
                          <w:rFonts w:ascii="Arial" w:hAnsi="Arial" w:cs="Arial"/>
                        </w:rPr>
                      </w:pPr>
                      <w:r>
                        <w:rPr>
                          <w:rFonts w:ascii="Arial" w:hAnsi="Arial" w:cs="Arial"/>
                        </w:rPr>
                        <w:t>Some proposed native vegetation removal is considered non-standard and requires additional work to determine their risk-based pathway and offset requirement. Non-standard vegetation proposals are listed below. If your proposal involves any of the following situations, refer to Appendix D</w:t>
                      </w:r>
                      <w:r>
                        <w:rPr>
                          <w:rStyle w:val="CommentReference"/>
                          <w:rFonts w:ascii="Times New Roman" w:hAnsi="Times New Roman" w:cs="Times New Roman"/>
                          <w:color w:val="auto"/>
                          <w:lang w:val="en-AU"/>
                        </w:rPr>
                        <w:t/>
                      </w:r>
                      <w:r>
                        <w:rPr>
                          <w:rFonts w:ascii="Arial" w:hAnsi="Arial" w:cs="Arial"/>
                        </w:rPr>
                        <w:t xml:space="preserve"> for explanation on determining your correct extent of clearing and appropriate offset requirements.</w:t>
                      </w:r>
                    </w:p>
                    <w:p w:rsidR="006D4991" w:rsidRDefault="006D4991" w:rsidP="006D4991">
                      <w:pPr>
                        <w:pStyle w:val="bulletedlist"/>
                        <w:numPr>
                          <w:ilvl w:val="0"/>
                          <w:numId w:val="26"/>
                        </w:numPr>
                        <w:spacing w:after="114"/>
                        <w:ind w:left="284" w:hanging="142"/>
                        <w:rPr>
                          <w:rFonts w:ascii="Arial" w:hAnsi="Arial" w:cs="Arial"/>
                        </w:rPr>
                      </w:pPr>
                      <w:r>
                        <w:rPr>
                          <w:rFonts w:ascii="Arial" w:hAnsi="Arial" w:cs="Arial"/>
                        </w:rPr>
                        <w:t>Removal of canopy trees within a remnant patch without disturbing the understorey</w:t>
                      </w:r>
                    </w:p>
                    <w:p w:rsidR="006D4991" w:rsidRDefault="006D4991" w:rsidP="006D4991">
                      <w:pPr>
                        <w:pStyle w:val="bulletedlist"/>
                        <w:numPr>
                          <w:ilvl w:val="0"/>
                          <w:numId w:val="26"/>
                        </w:numPr>
                        <w:spacing w:after="114"/>
                        <w:ind w:left="284" w:hanging="142"/>
                        <w:rPr>
                          <w:rFonts w:ascii="Arial" w:hAnsi="Arial" w:cs="Arial"/>
                        </w:rPr>
                      </w:pPr>
                      <w:r>
                        <w:rPr>
                          <w:rFonts w:ascii="Arial" w:hAnsi="Arial" w:cs="Arial"/>
                        </w:rPr>
                        <w:t>Removal of understorey without disturbing the canopy trees</w:t>
                      </w:r>
                    </w:p>
                    <w:p w:rsidR="006D4991" w:rsidRDefault="006D4991" w:rsidP="006D4991">
                      <w:pPr>
                        <w:pStyle w:val="bulletedlist"/>
                        <w:numPr>
                          <w:ilvl w:val="0"/>
                          <w:numId w:val="26"/>
                        </w:numPr>
                        <w:spacing w:after="114"/>
                        <w:ind w:left="284" w:hanging="142"/>
                        <w:rPr>
                          <w:rFonts w:ascii="Arial" w:hAnsi="Arial" w:cs="Arial"/>
                        </w:rPr>
                      </w:pPr>
                      <w:r>
                        <w:rPr>
                          <w:rFonts w:ascii="Arial" w:hAnsi="Arial" w:cs="Arial"/>
                        </w:rPr>
                        <w:t>Removal of understorey as well as only some canopy trees.</w:t>
                      </w:r>
                    </w:p>
                    <w:p w:rsidR="006D4991" w:rsidRPr="00C63B25" w:rsidRDefault="006D4991" w:rsidP="00BB7BB6">
                      <w:pPr>
                        <w:pStyle w:val="bulletedlist"/>
                        <w:spacing w:after="0"/>
                        <w:rPr>
                          <w:rFonts w:ascii="Arial" w:hAnsi="Arial" w:cs="Arial"/>
                          <w:b/>
                        </w:rPr>
                      </w:pPr>
                      <w:r w:rsidRPr="00C63B25">
                        <w:rPr>
                          <w:rFonts w:ascii="Arial" w:hAnsi="Arial" w:cs="Arial"/>
                          <w:b/>
                        </w:rPr>
                        <w:t xml:space="preserve">Past permitted clearing </w:t>
                      </w:r>
                    </w:p>
                    <w:p w:rsidR="006D4991" w:rsidRDefault="006D4991" w:rsidP="00BB7BB6">
                      <w:pPr>
                        <w:rPr>
                          <w:rFonts w:ascii="Arial" w:hAnsi="Arial" w:cs="Arial"/>
                          <w:sz w:val="18"/>
                          <w:szCs w:val="18"/>
                        </w:rPr>
                      </w:pPr>
                      <w:r>
                        <w:rPr>
                          <w:rFonts w:ascii="Arial" w:hAnsi="Arial" w:cs="Arial"/>
                          <w:sz w:val="18"/>
                          <w:szCs w:val="18"/>
                        </w:rPr>
                        <w:t>Vegetation permitted for removal in the past five years on the same property and in the same ownership as the current proposal needs to be considered when determining the risk-based pathway, even if the permitted clearing has not occurred yet. Applicants in this situation are required to create two separate reports in the NVIM tool.</w:t>
                      </w:r>
                    </w:p>
                    <w:p w:rsidR="006D4991" w:rsidRDefault="006D4991" w:rsidP="00BB7BB6">
                      <w:pPr>
                        <w:rPr>
                          <w:rFonts w:ascii="Arial" w:hAnsi="Arial" w:cs="Arial"/>
                          <w:sz w:val="18"/>
                          <w:szCs w:val="18"/>
                        </w:rPr>
                      </w:pPr>
                    </w:p>
                    <w:p w:rsidR="006D4991" w:rsidRPr="00865B92" w:rsidRDefault="006D4991" w:rsidP="006D4991">
                      <w:pPr>
                        <w:pStyle w:val="ListParagraph"/>
                        <w:numPr>
                          <w:ilvl w:val="0"/>
                          <w:numId w:val="27"/>
                        </w:numPr>
                        <w:ind w:left="284" w:hanging="142"/>
                        <w:rPr>
                          <w:rFonts w:ascii="Arial" w:eastAsia="Times New Roman" w:hAnsi="Arial" w:cs="Arial"/>
                          <w:color w:val="000000"/>
                          <w:sz w:val="18"/>
                          <w:szCs w:val="18"/>
                          <w:lang w:val="en-GB"/>
                        </w:rPr>
                      </w:pPr>
                      <w:r w:rsidRPr="00865B92">
                        <w:rPr>
                          <w:rFonts w:ascii="Arial" w:eastAsia="Times New Roman" w:hAnsi="Arial" w:cs="Arial"/>
                          <w:color w:val="000000"/>
                          <w:sz w:val="18"/>
                          <w:szCs w:val="18"/>
                          <w:lang w:val="en-GB"/>
                        </w:rPr>
                        <w:t>Report 1: Mark all permitted clearing from the past five years, as well as the current proposal. Th</w:t>
                      </w:r>
                      <w:r>
                        <w:rPr>
                          <w:rFonts w:ascii="Arial" w:eastAsia="Times New Roman" w:hAnsi="Arial" w:cs="Arial"/>
                          <w:color w:val="000000"/>
                          <w:sz w:val="18"/>
                          <w:szCs w:val="18"/>
                          <w:lang w:val="en-GB"/>
                        </w:rPr>
                        <w:t>is</w:t>
                      </w:r>
                      <w:r w:rsidRPr="00865B92">
                        <w:rPr>
                          <w:rFonts w:ascii="Arial" w:eastAsia="Times New Roman" w:hAnsi="Arial" w:cs="Arial"/>
                          <w:color w:val="000000"/>
                          <w:sz w:val="18"/>
                          <w:szCs w:val="18"/>
                          <w:lang w:val="en-GB"/>
                        </w:rPr>
                        <w:t xml:space="preserve"> report will determine which risk-based pathway the current proposal will be assessed under.</w:t>
                      </w:r>
                    </w:p>
                    <w:p w:rsidR="006D4991" w:rsidRDefault="006D4991" w:rsidP="00BB7BB6">
                      <w:pPr>
                        <w:rPr>
                          <w:rFonts w:ascii="Arial" w:hAnsi="Arial" w:cs="Arial"/>
                          <w:sz w:val="18"/>
                          <w:szCs w:val="18"/>
                        </w:rPr>
                      </w:pPr>
                      <w:r>
                        <w:rPr>
                          <w:rFonts w:ascii="Arial" w:hAnsi="Arial" w:cs="Arial"/>
                          <w:sz w:val="18"/>
                          <w:szCs w:val="18"/>
                        </w:rPr>
                        <w:t>If report 1 determines that the current proposal will be assessed under the low risk-based pathway, a second report is created.</w:t>
                      </w:r>
                    </w:p>
                    <w:p w:rsidR="006D4991" w:rsidRDefault="006D4991" w:rsidP="00BB7BB6">
                      <w:pPr>
                        <w:rPr>
                          <w:rFonts w:ascii="Arial" w:hAnsi="Arial" w:cs="Arial"/>
                          <w:sz w:val="18"/>
                          <w:szCs w:val="18"/>
                        </w:rPr>
                      </w:pPr>
                    </w:p>
                    <w:p w:rsidR="006D4991" w:rsidRPr="00E12E76" w:rsidRDefault="006D4991" w:rsidP="006D4991">
                      <w:pPr>
                        <w:pStyle w:val="ListParagraph"/>
                        <w:numPr>
                          <w:ilvl w:val="0"/>
                          <w:numId w:val="27"/>
                        </w:numPr>
                        <w:ind w:left="284" w:hanging="142"/>
                        <w:rPr>
                          <w:rFonts w:ascii="Arial" w:hAnsi="Arial" w:cs="Arial"/>
                          <w:sz w:val="18"/>
                          <w:szCs w:val="18"/>
                        </w:rPr>
                      </w:pPr>
                      <w:r w:rsidRPr="00E12E76">
                        <w:rPr>
                          <w:rFonts w:ascii="Arial" w:hAnsi="Arial" w:cs="Arial"/>
                          <w:sz w:val="18"/>
                          <w:szCs w:val="18"/>
                        </w:rPr>
                        <w:t xml:space="preserve">Report 2: Mark only the vegetation to be removed under the current proposal.  The report will determine the offset requirement, if a permit is granted. </w:t>
                      </w:r>
                    </w:p>
                    <w:p w:rsidR="006D4991" w:rsidRPr="00530BFB" w:rsidRDefault="006D4991" w:rsidP="00BB7BB6">
                      <w:pPr>
                        <w:rPr>
                          <w:rFonts w:ascii="Arial" w:hAnsi="Arial" w:cs="Arial"/>
                          <w:sz w:val="16"/>
                          <w:szCs w:val="16"/>
                        </w:rPr>
                      </w:pPr>
                    </w:p>
                  </w:txbxContent>
                </v:textbox>
                <w10:anchorlock/>
              </v:shape>
            </w:pict>
          </mc:Fallback>
        </mc:AlternateContent>
      </w:r>
    </w:p>
    <w:p w:rsidR="00BB7BB6" w:rsidRDefault="00BB7BB6" w:rsidP="00C63B25">
      <w:pPr>
        <w:pStyle w:val="bulletedlist"/>
        <w:spacing w:after="0"/>
        <w:rPr>
          <w:rFonts w:ascii="Arial" w:hAnsi="Arial" w:cs="Arial"/>
          <w:b/>
        </w:rPr>
      </w:pPr>
    </w:p>
    <w:p w:rsidR="0017700B" w:rsidRPr="0017700B" w:rsidRDefault="0017700B" w:rsidP="0017700B">
      <w:pPr>
        <w:spacing w:after="114"/>
        <w:rPr>
          <w:rFonts w:ascii="Arial" w:hAnsi="Arial" w:cs="Arial"/>
          <w:sz w:val="18"/>
          <w:szCs w:val="18"/>
        </w:rPr>
      </w:pPr>
      <w:r w:rsidRPr="0017700B">
        <w:rPr>
          <w:rFonts w:ascii="Arial" w:hAnsi="Arial" w:cs="Arial"/>
          <w:sz w:val="18"/>
          <w:szCs w:val="18"/>
        </w:rPr>
        <w:t>If the tool has determined that the proposed vegetation removal is in the low risk-based pathway, continue to Step 4</w:t>
      </w:r>
      <w:r w:rsidR="00042029">
        <w:rPr>
          <w:rFonts w:ascii="Arial" w:hAnsi="Arial" w:cs="Arial"/>
          <w:sz w:val="18"/>
          <w:szCs w:val="18"/>
        </w:rPr>
        <w:t>.</w:t>
      </w:r>
    </w:p>
    <w:p w:rsidR="0017700B" w:rsidRDefault="0017700B" w:rsidP="0017700B">
      <w:pPr>
        <w:spacing w:after="114"/>
        <w:rPr>
          <w:rFonts w:ascii="Arial" w:hAnsi="Arial" w:cs="Arial"/>
          <w:sz w:val="18"/>
          <w:szCs w:val="18"/>
        </w:rPr>
      </w:pPr>
      <w:r w:rsidRPr="0017700B">
        <w:rPr>
          <w:rFonts w:ascii="Arial" w:hAnsi="Arial" w:cs="Arial"/>
          <w:sz w:val="18"/>
          <w:szCs w:val="18"/>
        </w:rPr>
        <w:t xml:space="preserve">If the tool </w:t>
      </w:r>
      <w:r w:rsidRPr="00F777F0">
        <w:rPr>
          <w:rFonts w:ascii="Arial" w:hAnsi="Arial" w:cs="Arial"/>
          <w:sz w:val="18"/>
          <w:szCs w:val="18"/>
        </w:rPr>
        <w:t>has determined that the proposed vegetation removal is in the moderate or high risk-based pathway, do not use this Applicant’s kit. Refer to</w:t>
      </w:r>
      <w:r w:rsidR="00CC1E26" w:rsidRPr="00F777F0">
        <w:rPr>
          <w:rFonts w:ascii="Arial" w:hAnsi="Arial" w:cs="Arial"/>
          <w:i/>
          <w:sz w:val="18"/>
          <w:szCs w:val="18"/>
        </w:rPr>
        <w:t xml:space="preserve"> </w:t>
      </w:r>
      <w:hyperlink r:id="rId16" w:history="1">
        <w:r w:rsidR="004762D5" w:rsidRPr="00E26917">
          <w:rPr>
            <w:rStyle w:val="Hyperlink"/>
            <w:rFonts w:ascii="Arial" w:hAnsi="Arial" w:cs="Arial"/>
            <w:i/>
            <w:sz w:val="18"/>
            <w:szCs w:val="18"/>
          </w:rPr>
          <w:t>Meeting the moderate and high risk-based pathway applications requirements</w:t>
        </w:r>
      </w:hyperlink>
      <w:r w:rsidR="004762D5">
        <w:rPr>
          <w:rStyle w:val="Hyperlink"/>
          <w:rFonts w:ascii="Arial" w:hAnsi="Arial" w:cs="Arial"/>
          <w:i/>
          <w:sz w:val="18"/>
          <w:szCs w:val="18"/>
        </w:rPr>
        <w:t xml:space="preserve"> </w:t>
      </w:r>
      <w:r w:rsidR="00BB7BB6">
        <w:rPr>
          <w:rFonts w:ascii="Arial" w:hAnsi="Arial" w:cs="Arial"/>
          <w:sz w:val="18"/>
          <w:szCs w:val="18"/>
        </w:rPr>
        <w:t>information</w:t>
      </w:r>
      <w:r w:rsidR="00B8274D">
        <w:rPr>
          <w:rFonts w:ascii="Arial" w:hAnsi="Arial" w:cs="Arial"/>
          <w:sz w:val="18"/>
          <w:szCs w:val="18"/>
        </w:rPr>
        <w:t xml:space="preserve"> </w:t>
      </w:r>
      <w:r w:rsidR="00CC1E26" w:rsidRPr="008B1ED6">
        <w:rPr>
          <w:rFonts w:ascii="Arial" w:hAnsi="Arial" w:cs="Arial"/>
          <w:sz w:val="18"/>
          <w:szCs w:val="18"/>
        </w:rPr>
        <w:t>sheet</w:t>
      </w:r>
      <w:r w:rsidR="00CC1E26" w:rsidRPr="008F07D9">
        <w:rPr>
          <w:rFonts w:ascii="Arial" w:hAnsi="Arial" w:cs="Arial"/>
          <w:sz w:val="18"/>
          <w:szCs w:val="18"/>
        </w:rPr>
        <w:t xml:space="preserve"> </w:t>
      </w:r>
      <w:r w:rsidRPr="00F777F0">
        <w:rPr>
          <w:rFonts w:ascii="Arial" w:hAnsi="Arial" w:cs="Arial"/>
          <w:sz w:val="18"/>
          <w:szCs w:val="18"/>
        </w:rPr>
        <w:t xml:space="preserve">for details on how to </w:t>
      </w:r>
      <w:r w:rsidR="008F07D9">
        <w:rPr>
          <w:rFonts w:ascii="Arial" w:hAnsi="Arial" w:cs="Arial"/>
          <w:sz w:val="18"/>
          <w:szCs w:val="18"/>
        </w:rPr>
        <w:t xml:space="preserve">prepare an application </w:t>
      </w:r>
      <w:r w:rsidR="00B9063F">
        <w:rPr>
          <w:rFonts w:ascii="Arial" w:hAnsi="Arial" w:cs="Arial"/>
          <w:sz w:val="18"/>
          <w:szCs w:val="18"/>
        </w:rPr>
        <w:t>in</w:t>
      </w:r>
      <w:r w:rsidR="008F07D9">
        <w:rPr>
          <w:rFonts w:ascii="Arial" w:hAnsi="Arial" w:cs="Arial"/>
          <w:sz w:val="18"/>
          <w:szCs w:val="18"/>
        </w:rPr>
        <w:t xml:space="preserve"> these pathways</w:t>
      </w:r>
      <w:r w:rsidRPr="00F777F0">
        <w:rPr>
          <w:rFonts w:ascii="Arial" w:hAnsi="Arial" w:cs="Arial"/>
          <w:sz w:val="18"/>
          <w:szCs w:val="18"/>
        </w:rPr>
        <w:t>.</w:t>
      </w:r>
      <w:r w:rsidRPr="0017700B">
        <w:rPr>
          <w:rFonts w:ascii="Arial" w:hAnsi="Arial" w:cs="Arial"/>
          <w:sz w:val="18"/>
          <w:szCs w:val="18"/>
        </w:rPr>
        <w:t xml:space="preserve"> </w:t>
      </w:r>
    </w:p>
    <w:p w:rsidR="0017700B" w:rsidRPr="00C8130F" w:rsidRDefault="0017700B" w:rsidP="00216466">
      <w:pPr>
        <w:keepNext/>
        <w:spacing w:after="114"/>
        <w:rPr>
          <w:rFonts w:ascii="Arial" w:hAnsi="Arial" w:cs="Arial"/>
          <w:color w:val="687B17"/>
          <w:spacing w:val="-10"/>
          <w:sz w:val="24"/>
          <w:szCs w:val="24"/>
          <w:lang w:val="en-GB"/>
        </w:rPr>
      </w:pPr>
      <w:r w:rsidRPr="00C8130F">
        <w:rPr>
          <w:rFonts w:ascii="Arial" w:hAnsi="Arial" w:cs="Arial"/>
          <w:color w:val="687B17"/>
          <w:spacing w:val="-10"/>
          <w:sz w:val="24"/>
          <w:szCs w:val="24"/>
          <w:lang w:val="en-GB"/>
        </w:rPr>
        <w:lastRenderedPageBreak/>
        <w:t>Step 4 – Complete additional application requirements</w:t>
      </w:r>
    </w:p>
    <w:p w:rsidR="0017700B" w:rsidRPr="0017700B" w:rsidRDefault="00042029" w:rsidP="00216466">
      <w:pPr>
        <w:keepNext/>
        <w:spacing w:after="50"/>
        <w:rPr>
          <w:rFonts w:ascii="Arial" w:hAnsi="Arial" w:cs="Arial"/>
          <w:sz w:val="18"/>
          <w:szCs w:val="18"/>
        </w:rPr>
      </w:pPr>
      <w:r>
        <w:rPr>
          <w:rFonts w:ascii="Arial" w:hAnsi="Arial" w:cs="Arial"/>
          <w:sz w:val="18"/>
          <w:szCs w:val="18"/>
        </w:rPr>
        <w:t xml:space="preserve">Along with </w:t>
      </w:r>
      <w:r w:rsidR="0017700B" w:rsidRPr="0017700B">
        <w:rPr>
          <w:rFonts w:ascii="Arial" w:hAnsi="Arial" w:cs="Arial"/>
          <w:sz w:val="18"/>
          <w:szCs w:val="18"/>
        </w:rPr>
        <w:t>the biodiversity assessment tool report,</w:t>
      </w:r>
      <w:r w:rsidR="00666589">
        <w:rPr>
          <w:rFonts w:ascii="Arial" w:hAnsi="Arial" w:cs="Arial"/>
          <w:sz w:val="18"/>
          <w:szCs w:val="18"/>
        </w:rPr>
        <w:t xml:space="preserve"> </w:t>
      </w:r>
      <w:r w:rsidR="0017700B" w:rsidRPr="0017700B">
        <w:rPr>
          <w:rFonts w:ascii="Arial" w:hAnsi="Arial" w:cs="Arial"/>
          <w:sz w:val="18"/>
          <w:szCs w:val="18"/>
        </w:rPr>
        <w:t>additional information may be required with your application, where applicable:</w:t>
      </w:r>
    </w:p>
    <w:p w:rsidR="0017700B" w:rsidRPr="0017700B" w:rsidRDefault="0017700B" w:rsidP="006D4991">
      <w:pPr>
        <w:pStyle w:val="bulletedlist"/>
        <w:keepNext/>
        <w:numPr>
          <w:ilvl w:val="0"/>
          <w:numId w:val="3"/>
        </w:numPr>
        <w:tabs>
          <w:tab w:val="clear" w:pos="198"/>
          <w:tab w:val="left" w:pos="426"/>
        </w:tabs>
        <w:spacing w:after="70"/>
        <w:ind w:left="426" w:hanging="198"/>
        <w:rPr>
          <w:rFonts w:ascii="Arial" w:hAnsi="Arial" w:cs="Arial"/>
        </w:rPr>
      </w:pPr>
      <w:r w:rsidRPr="0017700B">
        <w:rPr>
          <w:rFonts w:ascii="Arial" w:hAnsi="Arial" w:cs="Arial"/>
        </w:rPr>
        <w:t xml:space="preserve">photographs of the native vegetation to be removed </w:t>
      </w:r>
    </w:p>
    <w:p w:rsidR="0017700B" w:rsidRPr="0017700B" w:rsidRDefault="0017700B" w:rsidP="006D4991">
      <w:pPr>
        <w:pStyle w:val="bulletedlist"/>
        <w:keepNext/>
        <w:numPr>
          <w:ilvl w:val="0"/>
          <w:numId w:val="3"/>
        </w:numPr>
        <w:tabs>
          <w:tab w:val="clear" w:pos="198"/>
          <w:tab w:val="left" w:pos="426"/>
        </w:tabs>
        <w:spacing w:after="70"/>
        <w:ind w:left="426" w:hanging="198"/>
        <w:rPr>
          <w:rFonts w:ascii="Arial" w:hAnsi="Arial" w:cs="Arial"/>
        </w:rPr>
      </w:pPr>
      <w:r w:rsidRPr="0017700B">
        <w:rPr>
          <w:rFonts w:ascii="Arial" w:hAnsi="Arial" w:cs="Arial"/>
        </w:rPr>
        <w:t>a defendable (bushfire) space statement (if applicable)</w:t>
      </w:r>
    </w:p>
    <w:p w:rsidR="0017700B" w:rsidRPr="0017700B" w:rsidRDefault="0017700B" w:rsidP="006D4991">
      <w:pPr>
        <w:pStyle w:val="bulletedlist"/>
        <w:keepNext/>
        <w:numPr>
          <w:ilvl w:val="0"/>
          <w:numId w:val="3"/>
        </w:numPr>
        <w:tabs>
          <w:tab w:val="clear" w:pos="198"/>
          <w:tab w:val="left" w:pos="426"/>
        </w:tabs>
        <w:spacing w:after="70"/>
        <w:ind w:left="426" w:hanging="198"/>
        <w:rPr>
          <w:rFonts w:ascii="Arial" w:hAnsi="Arial" w:cs="Arial"/>
        </w:rPr>
      </w:pPr>
      <w:r w:rsidRPr="0017700B">
        <w:rPr>
          <w:rFonts w:ascii="Arial" w:hAnsi="Arial" w:cs="Arial"/>
        </w:rPr>
        <w:t>property vegetation plan (if applicable)</w:t>
      </w:r>
    </w:p>
    <w:p w:rsidR="0017700B" w:rsidRDefault="0017700B" w:rsidP="006D4991">
      <w:pPr>
        <w:pStyle w:val="bulletedlist"/>
        <w:keepNext/>
        <w:numPr>
          <w:ilvl w:val="0"/>
          <w:numId w:val="3"/>
        </w:numPr>
        <w:tabs>
          <w:tab w:val="clear" w:pos="198"/>
          <w:tab w:val="left" w:pos="426"/>
        </w:tabs>
        <w:spacing w:after="70"/>
        <w:ind w:left="426" w:hanging="198"/>
        <w:rPr>
          <w:rFonts w:ascii="Arial" w:hAnsi="Arial" w:cs="Arial"/>
        </w:rPr>
      </w:pPr>
      <w:r w:rsidRPr="0017700B">
        <w:rPr>
          <w:rFonts w:ascii="Arial" w:hAnsi="Arial" w:cs="Arial"/>
        </w:rPr>
        <w:t>p</w:t>
      </w:r>
      <w:r w:rsidR="004762D5">
        <w:rPr>
          <w:rFonts w:ascii="Arial" w:hAnsi="Arial" w:cs="Arial"/>
        </w:rPr>
        <w:t>ast permitted clearing on the same property</w:t>
      </w:r>
      <w:r w:rsidRPr="0017700B">
        <w:rPr>
          <w:rFonts w:ascii="Arial" w:hAnsi="Arial" w:cs="Arial"/>
        </w:rPr>
        <w:t xml:space="preserve"> (if applicable)</w:t>
      </w:r>
    </w:p>
    <w:p w:rsidR="00EC669E" w:rsidRDefault="004762D5" w:rsidP="006D4991">
      <w:pPr>
        <w:pStyle w:val="bulletedlist"/>
        <w:keepNext/>
        <w:numPr>
          <w:ilvl w:val="0"/>
          <w:numId w:val="3"/>
        </w:numPr>
        <w:tabs>
          <w:tab w:val="clear" w:pos="198"/>
          <w:tab w:val="left" w:pos="426"/>
        </w:tabs>
        <w:spacing w:after="70"/>
        <w:ind w:left="426" w:hanging="198"/>
        <w:rPr>
          <w:rFonts w:ascii="Arial" w:hAnsi="Arial" w:cs="Arial"/>
        </w:rPr>
      </w:pPr>
      <w:r>
        <w:rPr>
          <w:rFonts w:ascii="Arial" w:hAnsi="Arial" w:cs="Arial"/>
        </w:rPr>
        <w:t>t</w:t>
      </w:r>
      <w:r w:rsidR="00EC669E">
        <w:rPr>
          <w:rFonts w:ascii="Arial" w:hAnsi="Arial" w:cs="Arial"/>
        </w:rPr>
        <w:t>opographical information</w:t>
      </w:r>
    </w:p>
    <w:p w:rsidR="0017700B" w:rsidRDefault="00923D54" w:rsidP="006D4991">
      <w:pPr>
        <w:pStyle w:val="bulletedlist"/>
        <w:keepNext/>
        <w:numPr>
          <w:ilvl w:val="0"/>
          <w:numId w:val="3"/>
        </w:numPr>
        <w:tabs>
          <w:tab w:val="clear" w:pos="198"/>
          <w:tab w:val="left" w:pos="426"/>
        </w:tabs>
        <w:spacing w:after="70"/>
        <w:ind w:left="426" w:hanging="198"/>
        <w:rPr>
          <w:rFonts w:ascii="Arial" w:hAnsi="Arial" w:cs="Arial"/>
        </w:rPr>
      </w:pPr>
      <w:r w:rsidRPr="00BB3582">
        <w:rPr>
          <w:rFonts w:ascii="Arial" w:hAnsi="Arial" w:cs="Arial"/>
        </w:rPr>
        <w:t>N</w:t>
      </w:r>
      <w:r w:rsidR="00847017" w:rsidRPr="00BB3582">
        <w:rPr>
          <w:rFonts w:ascii="Arial" w:hAnsi="Arial" w:cs="Arial"/>
        </w:rPr>
        <w:t xml:space="preserve">ative </w:t>
      </w:r>
      <w:r w:rsidRPr="00BB3582">
        <w:rPr>
          <w:rFonts w:ascii="Arial" w:hAnsi="Arial" w:cs="Arial"/>
        </w:rPr>
        <w:t xml:space="preserve">Vegetation Precinct Plan </w:t>
      </w:r>
      <w:r w:rsidR="00847017" w:rsidRPr="00BB3582">
        <w:rPr>
          <w:rFonts w:ascii="Arial" w:hAnsi="Arial" w:cs="Arial"/>
        </w:rPr>
        <w:t>(NVPP) statement (if applicable)</w:t>
      </w:r>
      <w:r w:rsidR="006D4991">
        <w:rPr>
          <w:rFonts w:ascii="Arial" w:hAnsi="Arial" w:cs="Arial"/>
        </w:rPr>
        <w:t>.</w:t>
      </w:r>
      <w:r w:rsidRPr="00BB3582">
        <w:rPr>
          <w:rFonts w:ascii="Arial" w:hAnsi="Arial" w:cs="Arial"/>
        </w:rPr>
        <w:t xml:space="preserve"> </w:t>
      </w:r>
    </w:p>
    <w:p w:rsidR="00BB3582" w:rsidRPr="00BB3582" w:rsidRDefault="00BB3582" w:rsidP="00BB3582">
      <w:pPr>
        <w:pStyle w:val="bulletedlist"/>
        <w:keepNext/>
        <w:spacing w:after="114"/>
        <w:rPr>
          <w:rFonts w:ascii="Arial" w:hAnsi="Arial" w:cs="Arial"/>
        </w:rPr>
      </w:pPr>
    </w:p>
    <w:p w:rsidR="0017700B" w:rsidRPr="008B1ED6" w:rsidRDefault="0017700B" w:rsidP="008B1ED6">
      <w:pPr>
        <w:spacing w:after="114"/>
        <w:rPr>
          <w:rFonts w:ascii="Arial" w:hAnsi="Arial" w:cs="Arial"/>
          <w:b/>
          <w:sz w:val="18"/>
          <w:szCs w:val="18"/>
        </w:rPr>
      </w:pPr>
      <w:r w:rsidRPr="008B1ED6">
        <w:rPr>
          <w:rFonts w:ascii="Arial" w:hAnsi="Arial" w:cs="Arial"/>
          <w:b/>
          <w:sz w:val="18"/>
          <w:szCs w:val="18"/>
        </w:rPr>
        <w:t>Recent photographs (dated) of the native vegetation to be removed</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You must provide recent photographs</w:t>
      </w:r>
      <w:r w:rsidR="001C7DA8">
        <w:rPr>
          <w:rFonts w:ascii="Arial" w:hAnsi="Arial" w:cs="Arial"/>
          <w:sz w:val="18"/>
          <w:szCs w:val="18"/>
        </w:rPr>
        <w:t xml:space="preserve"> (dated)</w:t>
      </w:r>
      <w:r w:rsidRPr="0017700B">
        <w:rPr>
          <w:rFonts w:ascii="Arial" w:hAnsi="Arial" w:cs="Arial"/>
          <w:sz w:val="18"/>
          <w:szCs w:val="18"/>
        </w:rPr>
        <w:t xml:space="preserve"> of the vegetation that is proposed to be removed.  All photograph</w:t>
      </w:r>
      <w:r w:rsidR="001C7DA8">
        <w:rPr>
          <w:rFonts w:ascii="Arial" w:hAnsi="Arial" w:cs="Arial"/>
          <w:sz w:val="18"/>
          <w:szCs w:val="18"/>
        </w:rPr>
        <w:t xml:space="preserve">s must be clear and show </w:t>
      </w:r>
      <w:r w:rsidRPr="0017700B">
        <w:rPr>
          <w:rFonts w:ascii="Arial" w:hAnsi="Arial" w:cs="Arial"/>
          <w:sz w:val="18"/>
          <w:szCs w:val="18"/>
        </w:rPr>
        <w:t xml:space="preserve">whether the vegetation is a remnant patch or scattered trees. Provide photos of all </w:t>
      </w:r>
      <w:r w:rsidR="00A01D28">
        <w:rPr>
          <w:rFonts w:ascii="Arial" w:hAnsi="Arial" w:cs="Arial"/>
          <w:sz w:val="18"/>
          <w:szCs w:val="18"/>
        </w:rPr>
        <w:t>t</w:t>
      </w:r>
      <w:r w:rsidRPr="0017700B">
        <w:rPr>
          <w:rFonts w:ascii="Arial" w:hAnsi="Arial" w:cs="Arial"/>
          <w:sz w:val="18"/>
          <w:szCs w:val="18"/>
        </w:rPr>
        <w:t xml:space="preserve">he native vegetation </w:t>
      </w:r>
      <w:r w:rsidR="00A01D28">
        <w:rPr>
          <w:rFonts w:ascii="Arial" w:hAnsi="Arial" w:cs="Arial"/>
          <w:sz w:val="18"/>
          <w:szCs w:val="18"/>
        </w:rPr>
        <w:t xml:space="preserve">proposed </w:t>
      </w:r>
      <w:r w:rsidRPr="0017700B">
        <w:rPr>
          <w:rFonts w:ascii="Arial" w:hAnsi="Arial" w:cs="Arial"/>
          <w:sz w:val="18"/>
          <w:szCs w:val="18"/>
        </w:rPr>
        <w:t>to be removed</w:t>
      </w:r>
      <w:r w:rsidR="00A01D28">
        <w:rPr>
          <w:rFonts w:ascii="Arial" w:hAnsi="Arial" w:cs="Arial"/>
          <w:sz w:val="18"/>
          <w:szCs w:val="18"/>
        </w:rPr>
        <w:t xml:space="preserve"> and provide photos taken from different locations</w:t>
      </w:r>
      <w:r w:rsidRPr="0017700B">
        <w:rPr>
          <w:rFonts w:ascii="Arial" w:hAnsi="Arial" w:cs="Arial"/>
          <w:sz w:val="18"/>
          <w:szCs w:val="18"/>
        </w:rPr>
        <w:t xml:space="preserve">. </w:t>
      </w:r>
      <w:r w:rsidR="00DF2683">
        <w:rPr>
          <w:rFonts w:ascii="Arial" w:hAnsi="Arial" w:cs="Arial"/>
          <w:sz w:val="18"/>
          <w:szCs w:val="18"/>
        </w:rPr>
        <w:t>It is desirable to include close-up photographs of leaf, bark, flower and fruit (as applicable) to assist in identification.</w:t>
      </w:r>
      <w:r w:rsidR="004762D5">
        <w:rPr>
          <w:rFonts w:ascii="Arial" w:hAnsi="Arial" w:cs="Arial"/>
          <w:sz w:val="18"/>
          <w:szCs w:val="18"/>
        </w:rPr>
        <w:t xml:space="preserve"> If the area of native vegetation to be removed is large, provide photos that are indicative of the native vegetation.</w:t>
      </w:r>
    </w:p>
    <w:p w:rsidR="0017700B" w:rsidRPr="0017700B" w:rsidRDefault="0017700B" w:rsidP="0017700B">
      <w:pPr>
        <w:spacing w:after="114"/>
        <w:rPr>
          <w:rFonts w:ascii="Arial" w:hAnsi="Arial" w:cs="Arial"/>
          <w:sz w:val="18"/>
          <w:szCs w:val="18"/>
        </w:rPr>
      </w:pPr>
    </w:p>
    <w:p w:rsidR="0017700B" w:rsidRPr="008B1ED6" w:rsidRDefault="0017700B" w:rsidP="008B1ED6">
      <w:pPr>
        <w:spacing w:after="114"/>
        <w:rPr>
          <w:rFonts w:ascii="Arial" w:hAnsi="Arial" w:cs="Arial"/>
          <w:b/>
          <w:sz w:val="18"/>
          <w:szCs w:val="18"/>
        </w:rPr>
      </w:pPr>
      <w:r w:rsidRPr="008B1ED6">
        <w:rPr>
          <w:rFonts w:ascii="Arial" w:hAnsi="Arial" w:cs="Arial"/>
          <w:b/>
          <w:sz w:val="18"/>
          <w:szCs w:val="18"/>
        </w:rPr>
        <w:t xml:space="preserve">Defendable (bushfire) space statement </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Where the purpose of removal, destruction or lopping of native vegetation is to create defendable space, you must supply a statement that explains why removal, destruction or lopping of native vegetation is necessary. The statement must have regard to other available bushfire risk mitigation measures.  This requirement does not apply to the creation of defendable space in conjunction with an application under the Bushfire Management Overlay</w:t>
      </w:r>
    </w:p>
    <w:p w:rsidR="0017700B" w:rsidRPr="00C8130F" w:rsidRDefault="0017700B" w:rsidP="0017700B">
      <w:pPr>
        <w:spacing w:after="114"/>
        <w:rPr>
          <w:rFonts w:ascii="Arial" w:hAnsi="Arial" w:cs="Arial"/>
          <w:b/>
          <w:sz w:val="18"/>
          <w:szCs w:val="18"/>
        </w:rPr>
      </w:pPr>
    </w:p>
    <w:p w:rsidR="0017700B" w:rsidRPr="008B1ED6" w:rsidRDefault="0017700B" w:rsidP="008B1ED6">
      <w:pPr>
        <w:spacing w:after="114"/>
        <w:rPr>
          <w:rFonts w:ascii="Arial" w:hAnsi="Arial" w:cs="Arial"/>
          <w:b/>
          <w:sz w:val="18"/>
          <w:szCs w:val="18"/>
        </w:rPr>
      </w:pPr>
      <w:r w:rsidRPr="008B1ED6">
        <w:rPr>
          <w:rFonts w:ascii="Arial" w:hAnsi="Arial" w:cs="Arial"/>
          <w:b/>
          <w:sz w:val="18"/>
          <w:szCs w:val="18"/>
        </w:rPr>
        <w:t>Property vegetation plan if one applies to the site</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If an approved property vegetation plan (PVP) applies to your property it must be submitted with the application.</w:t>
      </w:r>
    </w:p>
    <w:p w:rsidR="0017700B" w:rsidRPr="0017700B" w:rsidRDefault="0017700B" w:rsidP="0017700B">
      <w:pPr>
        <w:spacing w:after="114"/>
        <w:rPr>
          <w:rFonts w:ascii="Arial" w:hAnsi="Arial" w:cs="Arial"/>
          <w:sz w:val="18"/>
          <w:szCs w:val="18"/>
        </w:rPr>
      </w:pPr>
      <w:r w:rsidRPr="0017700B">
        <w:rPr>
          <w:rFonts w:ascii="Arial" w:hAnsi="Arial" w:cs="Arial"/>
          <w:sz w:val="18"/>
          <w:szCs w:val="18"/>
        </w:rPr>
        <w:t xml:space="preserve">A PVP is a voluntary agreement </w:t>
      </w:r>
      <w:r w:rsidR="00A01D28">
        <w:rPr>
          <w:rFonts w:ascii="Arial" w:hAnsi="Arial" w:cs="Arial"/>
          <w:sz w:val="18"/>
          <w:szCs w:val="18"/>
        </w:rPr>
        <w:t xml:space="preserve">between DEPI and a landowner </w:t>
      </w:r>
      <w:r w:rsidRPr="0017700B">
        <w:rPr>
          <w:rFonts w:ascii="Arial" w:hAnsi="Arial" w:cs="Arial"/>
          <w:sz w:val="18"/>
          <w:szCs w:val="18"/>
        </w:rPr>
        <w:t>which considers all the vegetation on</w:t>
      </w:r>
      <w:r w:rsidR="00A01D28">
        <w:rPr>
          <w:rFonts w:ascii="Arial" w:hAnsi="Arial" w:cs="Arial"/>
          <w:sz w:val="18"/>
          <w:szCs w:val="18"/>
        </w:rPr>
        <w:t xml:space="preserve"> their</w:t>
      </w:r>
      <w:r w:rsidRPr="0017700B">
        <w:rPr>
          <w:rFonts w:ascii="Arial" w:hAnsi="Arial" w:cs="Arial"/>
          <w:sz w:val="18"/>
          <w:szCs w:val="18"/>
        </w:rPr>
        <w:t xml:space="preserve"> property and how it is to be managed over the next ten years.  A permit application on a property with an approved PVP will not be objected to if the </w:t>
      </w:r>
      <w:r w:rsidR="00A01D28">
        <w:rPr>
          <w:rFonts w:ascii="Arial" w:hAnsi="Arial" w:cs="Arial"/>
          <w:sz w:val="18"/>
          <w:szCs w:val="18"/>
        </w:rPr>
        <w:t xml:space="preserve">removal is </w:t>
      </w:r>
      <w:r w:rsidRPr="0017700B">
        <w:rPr>
          <w:rFonts w:ascii="Arial" w:hAnsi="Arial" w:cs="Arial"/>
          <w:sz w:val="18"/>
          <w:szCs w:val="18"/>
        </w:rPr>
        <w:t>in accordance with the</w:t>
      </w:r>
      <w:r w:rsidR="00A01D28">
        <w:rPr>
          <w:rFonts w:ascii="Arial" w:hAnsi="Arial" w:cs="Arial"/>
          <w:sz w:val="18"/>
          <w:szCs w:val="18"/>
        </w:rPr>
        <w:t xml:space="preserve"> PVP</w:t>
      </w:r>
      <w:r w:rsidRPr="0017700B">
        <w:rPr>
          <w:rFonts w:ascii="Arial" w:hAnsi="Arial" w:cs="Arial"/>
          <w:sz w:val="18"/>
          <w:szCs w:val="18"/>
        </w:rPr>
        <w:t xml:space="preserve">. </w:t>
      </w:r>
    </w:p>
    <w:p w:rsidR="0017700B" w:rsidRPr="0017700B" w:rsidRDefault="0017700B" w:rsidP="0017700B">
      <w:pPr>
        <w:spacing w:after="114"/>
        <w:rPr>
          <w:rFonts w:ascii="Arial" w:hAnsi="Arial" w:cs="Arial"/>
          <w:sz w:val="18"/>
          <w:szCs w:val="18"/>
        </w:rPr>
      </w:pPr>
    </w:p>
    <w:p w:rsidR="0017700B" w:rsidRDefault="0017700B" w:rsidP="008B1ED6">
      <w:pPr>
        <w:spacing w:after="114"/>
        <w:rPr>
          <w:rFonts w:ascii="Arial" w:hAnsi="Arial" w:cs="Arial"/>
          <w:b/>
          <w:sz w:val="18"/>
          <w:szCs w:val="18"/>
        </w:rPr>
      </w:pPr>
      <w:r w:rsidRPr="008B1ED6">
        <w:rPr>
          <w:rFonts w:ascii="Arial" w:hAnsi="Arial" w:cs="Arial"/>
          <w:b/>
          <w:sz w:val="18"/>
          <w:szCs w:val="18"/>
        </w:rPr>
        <w:t>Detail of previous clearing on the same property in the last five years</w:t>
      </w:r>
    </w:p>
    <w:p w:rsidR="008E5D92" w:rsidRDefault="00C63B25" w:rsidP="008E5D92">
      <w:pPr>
        <w:rPr>
          <w:rFonts w:ascii="Arial" w:hAnsi="Arial" w:cs="Arial"/>
          <w:sz w:val="18"/>
          <w:szCs w:val="18"/>
        </w:rPr>
      </w:pPr>
      <w:r>
        <w:rPr>
          <w:rFonts w:ascii="Arial" w:hAnsi="Arial" w:cs="Arial"/>
          <w:sz w:val="18"/>
          <w:szCs w:val="18"/>
        </w:rPr>
        <w:t xml:space="preserve">Indicate in the </w:t>
      </w:r>
      <w:r w:rsidR="00EC669E">
        <w:rPr>
          <w:rFonts w:ascii="Arial" w:hAnsi="Arial" w:cs="Arial"/>
          <w:sz w:val="18"/>
          <w:szCs w:val="18"/>
        </w:rPr>
        <w:t>application form whether</w:t>
      </w:r>
      <w:r>
        <w:rPr>
          <w:rFonts w:ascii="Arial" w:hAnsi="Arial" w:cs="Arial"/>
          <w:sz w:val="18"/>
          <w:szCs w:val="18"/>
        </w:rPr>
        <w:t xml:space="preserve"> past pe</w:t>
      </w:r>
      <w:r w:rsidR="00EC669E">
        <w:rPr>
          <w:rFonts w:ascii="Arial" w:hAnsi="Arial" w:cs="Arial"/>
          <w:sz w:val="18"/>
          <w:szCs w:val="18"/>
        </w:rPr>
        <w:t xml:space="preserve">rmitted clearing has </w:t>
      </w:r>
      <w:r>
        <w:rPr>
          <w:rFonts w:ascii="Arial" w:hAnsi="Arial" w:cs="Arial"/>
          <w:sz w:val="18"/>
          <w:szCs w:val="18"/>
        </w:rPr>
        <w:t xml:space="preserve">occurred.  If </w:t>
      </w:r>
      <w:r w:rsidR="008E5D92">
        <w:rPr>
          <w:rFonts w:ascii="Arial" w:hAnsi="Arial" w:cs="Arial"/>
          <w:sz w:val="18"/>
          <w:szCs w:val="18"/>
        </w:rPr>
        <w:t>past permitted clearing</w:t>
      </w:r>
      <w:r>
        <w:rPr>
          <w:rFonts w:ascii="Arial" w:hAnsi="Arial" w:cs="Arial"/>
          <w:sz w:val="18"/>
          <w:szCs w:val="18"/>
        </w:rPr>
        <w:t xml:space="preserve"> has occurred</w:t>
      </w:r>
      <w:r w:rsidR="008E5D92">
        <w:rPr>
          <w:rFonts w:ascii="Arial" w:hAnsi="Arial" w:cs="Arial"/>
          <w:sz w:val="18"/>
          <w:szCs w:val="18"/>
        </w:rPr>
        <w:t>;</w:t>
      </w:r>
    </w:p>
    <w:p w:rsidR="006D4991" w:rsidRDefault="008E5D92" w:rsidP="006D4991">
      <w:pPr>
        <w:pStyle w:val="bulletedlist"/>
        <w:keepNext/>
        <w:numPr>
          <w:ilvl w:val="0"/>
          <w:numId w:val="3"/>
        </w:numPr>
        <w:tabs>
          <w:tab w:val="clear" w:pos="198"/>
          <w:tab w:val="left" w:pos="426"/>
        </w:tabs>
        <w:spacing w:after="70"/>
        <w:ind w:left="426" w:hanging="198"/>
        <w:rPr>
          <w:rFonts w:ascii="Arial" w:hAnsi="Arial" w:cs="Arial"/>
        </w:rPr>
      </w:pPr>
      <w:r w:rsidRPr="006D4991">
        <w:rPr>
          <w:rFonts w:ascii="Arial" w:hAnsi="Arial" w:cs="Arial"/>
        </w:rPr>
        <w:t xml:space="preserve">record </w:t>
      </w:r>
      <w:r w:rsidR="00C63B25" w:rsidRPr="006D4991">
        <w:rPr>
          <w:rFonts w:ascii="Arial" w:hAnsi="Arial" w:cs="Arial"/>
        </w:rPr>
        <w:t xml:space="preserve">the </w:t>
      </w:r>
      <w:r w:rsidRPr="006D4991">
        <w:rPr>
          <w:rFonts w:ascii="Arial" w:hAnsi="Arial" w:cs="Arial"/>
        </w:rPr>
        <w:t>amount of remnant vegetation cleared in hectares</w:t>
      </w:r>
    </w:p>
    <w:p w:rsidR="006D4991" w:rsidRDefault="008E5D92" w:rsidP="006D4991">
      <w:pPr>
        <w:pStyle w:val="bulletedlist"/>
        <w:keepNext/>
        <w:numPr>
          <w:ilvl w:val="0"/>
          <w:numId w:val="3"/>
        </w:numPr>
        <w:tabs>
          <w:tab w:val="clear" w:pos="198"/>
          <w:tab w:val="left" w:pos="426"/>
        </w:tabs>
        <w:spacing w:after="70"/>
        <w:ind w:left="426" w:hanging="198"/>
        <w:rPr>
          <w:rFonts w:ascii="Arial" w:hAnsi="Arial" w:cs="Arial"/>
        </w:rPr>
      </w:pPr>
      <w:r w:rsidRPr="006D4991">
        <w:rPr>
          <w:rFonts w:ascii="Arial" w:hAnsi="Arial" w:cs="Arial"/>
        </w:rPr>
        <w:t>record the number of scattered trees cleared</w:t>
      </w:r>
    </w:p>
    <w:p w:rsidR="00C63B25" w:rsidRPr="006D4991" w:rsidRDefault="008E5D92" w:rsidP="006D4991">
      <w:pPr>
        <w:pStyle w:val="bulletedlist"/>
        <w:keepNext/>
        <w:numPr>
          <w:ilvl w:val="0"/>
          <w:numId w:val="3"/>
        </w:numPr>
        <w:tabs>
          <w:tab w:val="clear" w:pos="198"/>
          <w:tab w:val="left" w:pos="426"/>
        </w:tabs>
        <w:spacing w:after="70"/>
        <w:ind w:left="426" w:hanging="198"/>
        <w:rPr>
          <w:rFonts w:ascii="Arial" w:hAnsi="Arial" w:cs="Arial"/>
        </w:rPr>
      </w:pPr>
      <w:r w:rsidRPr="006D4991">
        <w:rPr>
          <w:rFonts w:ascii="Arial" w:hAnsi="Arial" w:cs="Arial"/>
        </w:rPr>
        <w:t>provide the biodiversity assessment (NVIM) report containing past permitted clearing (Report 1), in addition to the NVIM report for the current proposal only (Report 2)</w:t>
      </w:r>
      <w:r w:rsidR="006D4991" w:rsidRPr="006D4991">
        <w:rPr>
          <w:rFonts w:ascii="Arial" w:hAnsi="Arial" w:cs="Arial"/>
        </w:rPr>
        <w:t>.</w:t>
      </w:r>
    </w:p>
    <w:p w:rsidR="00551B78" w:rsidRDefault="00551B78" w:rsidP="0017700B">
      <w:pPr>
        <w:spacing w:after="114"/>
        <w:rPr>
          <w:rFonts w:ascii="Arial" w:hAnsi="Arial" w:cs="Arial"/>
          <w:sz w:val="18"/>
          <w:szCs w:val="18"/>
        </w:rPr>
      </w:pPr>
    </w:p>
    <w:p w:rsidR="0017700B" w:rsidRPr="00551B78" w:rsidRDefault="00551B78" w:rsidP="0017700B">
      <w:pPr>
        <w:spacing w:after="114"/>
        <w:rPr>
          <w:rFonts w:ascii="Arial" w:hAnsi="Arial" w:cs="Arial"/>
          <w:b/>
          <w:sz w:val="18"/>
          <w:szCs w:val="18"/>
        </w:rPr>
      </w:pPr>
      <w:r w:rsidRPr="00551B78">
        <w:rPr>
          <w:rFonts w:ascii="Arial" w:hAnsi="Arial" w:cs="Arial"/>
          <w:b/>
          <w:sz w:val="18"/>
          <w:szCs w:val="18"/>
        </w:rPr>
        <w:t>Topographic information</w:t>
      </w:r>
    </w:p>
    <w:p w:rsidR="00551B78" w:rsidRDefault="00DF2683" w:rsidP="00551B78">
      <w:pPr>
        <w:spacing w:after="114"/>
        <w:rPr>
          <w:rFonts w:ascii="Arial" w:hAnsi="Arial" w:cs="Arial"/>
          <w:sz w:val="18"/>
          <w:szCs w:val="18"/>
        </w:rPr>
      </w:pPr>
      <w:r>
        <w:rPr>
          <w:rFonts w:ascii="Arial" w:hAnsi="Arial" w:cs="Arial"/>
          <w:sz w:val="18"/>
          <w:szCs w:val="18"/>
        </w:rPr>
        <w:t>T</w:t>
      </w:r>
      <w:r w:rsidR="00EC669E">
        <w:rPr>
          <w:rFonts w:ascii="Arial" w:hAnsi="Arial" w:cs="Arial"/>
          <w:sz w:val="18"/>
          <w:szCs w:val="18"/>
        </w:rPr>
        <w:t xml:space="preserve">opographical </w:t>
      </w:r>
      <w:r w:rsidR="00551B78">
        <w:rPr>
          <w:rFonts w:ascii="Arial" w:hAnsi="Arial" w:cs="Arial"/>
          <w:sz w:val="18"/>
          <w:szCs w:val="18"/>
        </w:rPr>
        <w:t xml:space="preserve">information is required in accordance with </w:t>
      </w:r>
      <w:r>
        <w:rPr>
          <w:rFonts w:ascii="Arial" w:hAnsi="Arial" w:cs="Arial"/>
          <w:sz w:val="18"/>
          <w:szCs w:val="18"/>
        </w:rPr>
        <w:t>Clause 52.16 and Clause 52.17</w:t>
      </w:r>
      <w:r w:rsidR="0063259C">
        <w:rPr>
          <w:rFonts w:ascii="Arial" w:hAnsi="Arial" w:cs="Arial"/>
          <w:sz w:val="18"/>
          <w:szCs w:val="18"/>
        </w:rPr>
        <w:t xml:space="preserve"> in </w:t>
      </w:r>
      <w:r w:rsidR="00551B78">
        <w:rPr>
          <w:rFonts w:ascii="Arial" w:hAnsi="Arial" w:cs="Arial"/>
          <w:sz w:val="18"/>
          <w:szCs w:val="18"/>
        </w:rPr>
        <w:t xml:space="preserve">local planning schemes, but </w:t>
      </w:r>
      <w:r w:rsidR="0063259C">
        <w:rPr>
          <w:rFonts w:ascii="Arial" w:hAnsi="Arial" w:cs="Arial"/>
          <w:sz w:val="18"/>
          <w:szCs w:val="18"/>
        </w:rPr>
        <w:t xml:space="preserve">it </w:t>
      </w:r>
      <w:r w:rsidR="00551B78">
        <w:rPr>
          <w:rFonts w:ascii="Arial" w:hAnsi="Arial" w:cs="Arial"/>
          <w:sz w:val="18"/>
          <w:szCs w:val="18"/>
        </w:rPr>
        <w:t>is not part of the biodiversity assessment of the application in accordance with the Guidelines.</w:t>
      </w:r>
      <w:r w:rsidR="0063259C">
        <w:rPr>
          <w:rFonts w:ascii="Arial" w:hAnsi="Arial" w:cs="Arial"/>
          <w:sz w:val="18"/>
          <w:szCs w:val="18"/>
        </w:rPr>
        <w:t xml:space="preserve"> It is assessed under </w:t>
      </w:r>
      <w:r w:rsidR="00496633">
        <w:rPr>
          <w:rFonts w:ascii="Arial" w:hAnsi="Arial" w:cs="Arial"/>
          <w:sz w:val="18"/>
          <w:szCs w:val="18"/>
        </w:rPr>
        <w:t>consideration of protecting water quality and systems, prevention of land degradation, and prevention of adverse effects on groundwater quality on land</w:t>
      </w:r>
      <w:r>
        <w:rPr>
          <w:rFonts w:ascii="Arial" w:hAnsi="Arial" w:cs="Arial"/>
          <w:sz w:val="18"/>
          <w:szCs w:val="18"/>
        </w:rPr>
        <w:t xml:space="preserve">. </w:t>
      </w:r>
      <w:r w:rsidRPr="00530BFB">
        <w:rPr>
          <w:rFonts w:ascii="Arial" w:hAnsi="Arial" w:cs="Arial"/>
          <w:sz w:val="18"/>
          <w:szCs w:val="18"/>
        </w:rPr>
        <w:t>The native vegetation assessor may be able to assist and the GeoVic website may also help</w:t>
      </w:r>
      <w:r w:rsidR="00F10097" w:rsidRPr="00F10097">
        <w:t xml:space="preserve"> </w:t>
      </w:r>
      <w:hyperlink r:id="rId17" w:history="1">
        <w:r w:rsidR="00F10097" w:rsidRPr="00F10097">
          <w:rPr>
            <w:rStyle w:val="Hyperlink"/>
            <w:rFonts w:ascii="Arial" w:hAnsi="Arial" w:cs="Arial"/>
            <w:sz w:val="18"/>
            <w:szCs w:val="18"/>
          </w:rPr>
          <w:t>http://www.energyandresources.vic.gov.au/earth-resources/maps-reports-and-data/geovic</w:t>
        </w:r>
      </w:hyperlink>
      <w:r>
        <w:rPr>
          <w:rFonts w:ascii="Arial" w:hAnsi="Arial" w:cs="Arial"/>
          <w:sz w:val="18"/>
          <w:szCs w:val="18"/>
        </w:rPr>
        <w:t xml:space="preserve">. Once at the map layer, zoom to your area of interest and add required data </w:t>
      </w:r>
      <w:r w:rsidRPr="006F27FD">
        <w:rPr>
          <w:rFonts w:ascii="Arial" w:hAnsi="Arial" w:cs="Arial"/>
          <w:sz w:val="18"/>
          <w:szCs w:val="18"/>
        </w:rPr>
        <w:t xml:space="preserve">layers. </w:t>
      </w:r>
      <w:r w:rsidR="00551B78">
        <w:rPr>
          <w:rFonts w:ascii="Arial" w:hAnsi="Arial" w:cs="Arial"/>
          <w:sz w:val="18"/>
          <w:szCs w:val="18"/>
        </w:rPr>
        <w:t xml:space="preserve"> </w:t>
      </w:r>
    </w:p>
    <w:p w:rsidR="00551B78" w:rsidRDefault="00551B78" w:rsidP="00551B78">
      <w:pPr>
        <w:rPr>
          <w:rFonts w:ascii="Arial" w:hAnsi="Arial" w:cs="Arial"/>
          <w:sz w:val="18"/>
          <w:szCs w:val="18"/>
        </w:rPr>
      </w:pPr>
      <w:r>
        <w:rPr>
          <w:rFonts w:ascii="Arial" w:hAnsi="Arial" w:cs="Arial"/>
          <w:sz w:val="18"/>
          <w:szCs w:val="18"/>
        </w:rPr>
        <w:t>Provide topographic information, highlighting:</w:t>
      </w:r>
    </w:p>
    <w:p w:rsidR="00551B78" w:rsidRDefault="00551B78" w:rsidP="00551B78">
      <w:pPr>
        <w:pStyle w:val="ListParagraph"/>
        <w:numPr>
          <w:ilvl w:val="0"/>
          <w:numId w:val="28"/>
        </w:numPr>
        <w:spacing w:after="0"/>
        <w:rPr>
          <w:rFonts w:ascii="Arial" w:hAnsi="Arial" w:cs="Arial"/>
          <w:sz w:val="18"/>
          <w:szCs w:val="18"/>
        </w:rPr>
        <w:sectPr w:rsidR="00551B78" w:rsidSect="0026394D">
          <w:headerReference w:type="default" r:id="rId18"/>
          <w:footerReference w:type="default" r:id="rId19"/>
          <w:type w:val="continuous"/>
          <w:pgSz w:w="11906" w:h="16838" w:code="9"/>
          <w:pgMar w:top="1440" w:right="851" w:bottom="1440" w:left="851" w:header="567" w:footer="272" w:gutter="284"/>
          <w:cols w:space="284"/>
          <w:noEndnote/>
          <w:docGrid w:linePitch="272"/>
        </w:sectPr>
      </w:pPr>
    </w:p>
    <w:p w:rsidR="00551B78" w:rsidRPr="0026394D" w:rsidRDefault="00551B78" w:rsidP="006D4991">
      <w:pPr>
        <w:pStyle w:val="ListParagraph"/>
        <w:numPr>
          <w:ilvl w:val="0"/>
          <w:numId w:val="28"/>
        </w:numPr>
        <w:spacing w:after="0"/>
        <w:ind w:left="426"/>
        <w:rPr>
          <w:rFonts w:ascii="Arial" w:hAnsi="Arial" w:cs="Arial"/>
          <w:sz w:val="18"/>
          <w:szCs w:val="18"/>
        </w:rPr>
      </w:pPr>
      <w:r w:rsidRPr="0026394D">
        <w:rPr>
          <w:rFonts w:ascii="Arial" w:hAnsi="Arial" w:cs="Arial"/>
          <w:sz w:val="18"/>
          <w:szCs w:val="18"/>
        </w:rPr>
        <w:lastRenderedPageBreak/>
        <w:t>Ridges</w:t>
      </w:r>
    </w:p>
    <w:p w:rsidR="00551B78" w:rsidRPr="0026394D" w:rsidRDefault="00551B78" w:rsidP="006D4991">
      <w:pPr>
        <w:pStyle w:val="ListParagraph"/>
        <w:numPr>
          <w:ilvl w:val="0"/>
          <w:numId w:val="28"/>
        </w:numPr>
        <w:spacing w:after="114"/>
        <w:ind w:left="426"/>
        <w:rPr>
          <w:rFonts w:ascii="Arial" w:hAnsi="Arial" w:cs="Arial"/>
          <w:sz w:val="18"/>
          <w:szCs w:val="18"/>
        </w:rPr>
      </w:pPr>
      <w:r w:rsidRPr="0026394D">
        <w:rPr>
          <w:rFonts w:ascii="Arial" w:hAnsi="Arial" w:cs="Arial"/>
          <w:sz w:val="18"/>
          <w:szCs w:val="18"/>
        </w:rPr>
        <w:t>Crests</w:t>
      </w:r>
    </w:p>
    <w:p w:rsidR="00551B78" w:rsidRPr="0026394D" w:rsidRDefault="00551B78" w:rsidP="006D4991">
      <w:pPr>
        <w:pStyle w:val="ListParagraph"/>
        <w:numPr>
          <w:ilvl w:val="0"/>
          <w:numId w:val="28"/>
        </w:numPr>
        <w:spacing w:after="114"/>
        <w:ind w:left="426"/>
        <w:rPr>
          <w:rFonts w:ascii="Arial" w:hAnsi="Arial" w:cs="Arial"/>
          <w:sz w:val="18"/>
          <w:szCs w:val="18"/>
        </w:rPr>
      </w:pPr>
      <w:r w:rsidRPr="0026394D">
        <w:rPr>
          <w:rFonts w:ascii="Arial" w:hAnsi="Arial" w:cs="Arial"/>
          <w:sz w:val="18"/>
          <w:szCs w:val="18"/>
        </w:rPr>
        <w:t>Hilltops</w:t>
      </w:r>
    </w:p>
    <w:p w:rsidR="00551B78" w:rsidRPr="0026394D" w:rsidRDefault="00551B78" w:rsidP="006D4991">
      <w:pPr>
        <w:pStyle w:val="ListParagraph"/>
        <w:numPr>
          <w:ilvl w:val="0"/>
          <w:numId w:val="28"/>
        </w:numPr>
        <w:spacing w:after="114"/>
        <w:ind w:left="426"/>
        <w:rPr>
          <w:rFonts w:ascii="Arial" w:hAnsi="Arial" w:cs="Arial"/>
          <w:sz w:val="18"/>
          <w:szCs w:val="18"/>
        </w:rPr>
      </w:pPr>
      <w:r w:rsidRPr="0026394D">
        <w:rPr>
          <w:rFonts w:ascii="Arial" w:hAnsi="Arial" w:cs="Arial"/>
          <w:sz w:val="18"/>
          <w:szCs w:val="18"/>
        </w:rPr>
        <w:t>Streams</w:t>
      </w:r>
    </w:p>
    <w:p w:rsidR="00551B78" w:rsidRPr="0026394D" w:rsidRDefault="00551B78" w:rsidP="006D4991">
      <w:pPr>
        <w:pStyle w:val="ListParagraph"/>
        <w:numPr>
          <w:ilvl w:val="0"/>
          <w:numId w:val="28"/>
        </w:numPr>
        <w:spacing w:after="114"/>
        <w:ind w:left="426"/>
        <w:rPr>
          <w:rFonts w:ascii="Arial" w:hAnsi="Arial" w:cs="Arial"/>
          <w:sz w:val="18"/>
          <w:szCs w:val="18"/>
        </w:rPr>
      </w:pPr>
      <w:r w:rsidRPr="0026394D">
        <w:rPr>
          <w:rFonts w:ascii="Arial" w:hAnsi="Arial" w:cs="Arial"/>
          <w:sz w:val="18"/>
          <w:szCs w:val="18"/>
        </w:rPr>
        <w:t>Waterways</w:t>
      </w:r>
    </w:p>
    <w:p w:rsidR="00551B78" w:rsidRPr="0026394D" w:rsidRDefault="00551B78" w:rsidP="00551B78">
      <w:pPr>
        <w:pStyle w:val="ListParagraph"/>
        <w:numPr>
          <w:ilvl w:val="0"/>
          <w:numId w:val="28"/>
        </w:numPr>
        <w:spacing w:after="114"/>
        <w:rPr>
          <w:rFonts w:ascii="Arial" w:hAnsi="Arial" w:cs="Arial"/>
          <w:sz w:val="18"/>
          <w:szCs w:val="18"/>
        </w:rPr>
      </w:pPr>
      <w:r w:rsidRPr="0026394D">
        <w:rPr>
          <w:rFonts w:ascii="Arial" w:hAnsi="Arial" w:cs="Arial"/>
          <w:sz w:val="18"/>
          <w:szCs w:val="18"/>
        </w:rPr>
        <w:lastRenderedPageBreak/>
        <w:t>Slopes greater than 20 percent</w:t>
      </w:r>
    </w:p>
    <w:p w:rsidR="00551B78" w:rsidRPr="0026394D" w:rsidRDefault="00551B78" w:rsidP="00551B78">
      <w:pPr>
        <w:pStyle w:val="ListParagraph"/>
        <w:numPr>
          <w:ilvl w:val="0"/>
          <w:numId w:val="28"/>
        </w:numPr>
        <w:spacing w:after="114"/>
        <w:rPr>
          <w:rFonts w:ascii="Arial" w:hAnsi="Arial" w:cs="Arial"/>
          <w:sz w:val="18"/>
          <w:szCs w:val="18"/>
        </w:rPr>
      </w:pPr>
      <w:r w:rsidRPr="0026394D">
        <w:rPr>
          <w:rFonts w:ascii="Arial" w:hAnsi="Arial" w:cs="Arial"/>
          <w:sz w:val="18"/>
          <w:szCs w:val="18"/>
        </w:rPr>
        <w:t>Drainage lines</w:t>
      </w:r>
    </w:p>
    <w:p w:rsidR="00551B78" w:rsidRPr="0026394D" w:rsidRDefault="00551B78" w:rsidP="00551B78">
      <w:pPr>
        <w:pStyle w:val="ListParagraph"/>
        <w:numPr>
          <w:ilvl w:val="0"/>
          <w:numId w:val="28"/>
        </w:numPr>
        <w:spacing w:after="114"/>
        <w:rPr>
          <w:rFonts w:ascii="Arial" w:hAnsi="Arial" w:cs="Arial"/>
          <w:sz w:val="18"/>
          <w:szCs w:val="18"/>
        </w:rPr>
      </w:pPr>
      <w:r w:rsidRPr="0026394D">
        <w:rPr>
          <w:rFonts w:ascii="Arial" w:hAnsi="Arial" w:cs="Arial"/>
          <w:sz w:val="18"/>
          <w:szCs w:val="18"/>
        </w:rPr>
        <w:t>Low lying areas</w:t>
      </w:r>
    </w:p>
    <w:p w:rsidR="00551B78" w:rsidRPr="0026394D" w:rsidRDefault="00551B78" w:rsidP="00551B78">
      <w:pPr>
        <w:pStyle w:val="ListParagraph"/>
        <w:numPr>
          <w:ilvl w:val="0"/>
          <w:numId w:val="28"/>
        </w:numPr>
        <w:spacing w:after="114"/>
        <w:rPr>
          <w:rFonts w:ascii="Arial" w:hAnsi="Arial" w:cs="Arial"/>
          <w:sz w:val="18"/>
          <w:szCs w:val="18"/>
        </w:rPr>
      </w:pPr>
      <w:r w:rsidRPr="0026394D">
        <w:rPr>
          <w:rFonts w:ascii="Arial" w:hAnsi="Arial" w:cs="Arial"/>
          <w:sz w:val="18"/>
          <w:szCs w:val="18"/>
        </w:rPr>
        <w:t>Saline discharge areas</w:t>
      </w:r>
    </w:p>
    <w:p w:rsidR="00551B78" w:rsidRPr="0026394D" w:rsidRDefault="00551B78" w:rsidP="00551B78">
      <w:pPr>
        <w:pStyle w:val="ListParagraph"/>
        <w:numPr>
          <w:ilvl w:val="0"/>
          <w:numId w:val="28"/>
        </w:numPr>
        <w:spacing w:after="114"/>
        <w:rPr>
          <w:rFonts w:ascii="Arial" w:hAnsi="Arial" w:cs="Arial"/>
          <w:sz w:val="18"/>
          <w:szCs w:val="18"/>
        </w:rPr>
      </w:pPr>
      <w:r w:rsidRPr="0026394D">
        <w:rPr>
          <w:rFonts w:ascii="Arial" w:hAnsi="Arial" w:cs="Arial"/>
          <w:sz w:val="18"/>
          <w:szCs w:val="18"/>
        </w:rPr>
        <w:t>Areas of existing erosion</w:t>
      </w:r>
    </w:p>
    <w:p w:rsidR="00551B78" w:rsidRDefault="00551B78" w:rsidP="00551B78">
      <w:pPr>
        <w:spacing w:after="114"/>
        <w:rPr>
          <w:rFonts w:ascii="Arial" w:hAnsi="Arial" w:cs="Arial"/>
          <w:sz w:val="18"/>
          <w:szCs w:val="18"/>
        </w:rPr>
        <w:sectPr w:rsidR="00551B78" w:rsidSect="00551B78">
          <w:type w:val="continuous"/>
          <w:pgSz w:w="11906" w:h="16838" w:code="9"/>
          <w:pgMar w:top="1440" w:right="851" w:bottom="1440" w:left="851" w:header="567" w:footer="272" w:gutter="284"/>
          <w:cols w:num="2" w:space="284"/>
          <w:noEndnote/>
          <w:docGrid w:linePitch="272"/>
        </w:sectPr>
      </w:pPr>
    </w:p>
    <w:p w:rsidR="00DF2683" w:rsidRDefault="00DF2683" w:rsidP="00551B78">
      <w:pPr>
        <w:spacing w:after="114"/>
        <w:rPr>
          <w:rFonts w:ascii="Arial" w:hAnsi="Arial" w:cs="Arial"/>
          <w:sz w:val="18"/>
          <w:szCs w:val="18"/>
        </w:rPr>
      </w:pPr>
    </w:p>
    <w:p w:rsidR="00496633" w:rsidRDefault="00496633" w:rsidP="0017700B">
      <w:pPr>
        <w:spacing w:after="114"/>
        <w:rPr>
          <w:rFonts w:ascii="Arial" w:hAnsi="Arial" w:cs="Arial"/>
          <w:color w:val="687B17"/>
          <w:spacing w:val="-10"/>
          <w:sz w:val="24"/>
          <w:szCs w:val="24"/>
          <w:lang w:val="en-GB"/>
        </w:rPr>
      </w:pPr>
    </w:p>
    <w:p w:rsidR="004762D5" w:rsidRDefault="004762D5" w:rsidP="004762D5">
      <w:pPr>
        <w:spacing w:after="114"/>
        <w:rPr>
          <w:rFonts w:ascii="Arial" w:hAnsi="Arial" w:cs="Arial"/>
          <w:b/>
          <w:sz w:val="18"/>
          <w:szCs w:val="18"/>
        </w:rPr>
      </w:pPr>
      <w:r w:rsidRPr="00847017">
        <w:rPr>
          <w:rFonts w:ascii="Arial" w:hAnsi="Arial" w:cs="Arial"/>
          <w:b/>
          <w:sz w:val="18"/>
          <w:szCs w:val="18"/>
        </w:rPr>
        <w:lastRenderedPageBreak/>
        <w:t>Statement responding to the native vegetation precinct plan (NVPP)</w:t>
      </w:r>
    </w:p>
    <w:p w:rsidR="004762D5" w:rsidRDefault="004762D5" w:rsidP="004762D5">
      <w:pPr>
        <w:spacing w:line="276" w:lineRule="auto"/>
        <w:rPr>
          <w:rFonts w:ascii="Arial" w:hAnsi="Arial" w:cs="Arial"/>
          <w:sz w:val="18"/>
          <w:szCs w:val="18"/>
        </w:rPr>
      </w:pPr>
      <w:r>
        <w:rPr>
          <w:rFonts w:ascii="Arial" w:hAnsi="Arial" w:cs="Arial"/>
          <w:sz w:val="18"/>
          <w:szCs w:val="18"/>
        </w:rPr>
        <w:t>An application submitted under Clause 52.16 must include a statement which explains how the proposal responds to the precinct plan considerations in 52.16-6. These include:</w:t>
      </w:r>
    </w:p>
    <w:p w:rsidR="006D4991" w:rsidRDefault="004762D5" w:rsidP="006D4991">
      <w:pPr>
        <w:pStyle w:val="bulletedlist"/>
        <w:keepNext/>
        <w:numPr>
          <w:ilvl w:val="0"/>
          <w:numId w:val="3"/>
        </w:numPr>
        <w:tabs>
          <w:tab w:val="clear" w:pos="198"/>
          <w:tab w:val="left" w:pos="426"/>
        </w:tabs>
        <w:spacing w:after="70"/>
        <w:ind w:left="426" w:hanging="198"/>
        <w:rPr>
          <w:rFonts w:ascii="Arial" w:hAnsi="Arial" w:cs="Arial"/>
        </w:rPr>
      </w:pPr>
      <w:r w:rsidRPr="006D4991">
        <w:rPr>
          <w:rFonts w:ascii="Arial" w:hAnsi="Arial" w:cs="Arial"/>
        </w:rPr>
        <w:t>the purpose and objective of the NVPP</w:t>
      </w:r>
    </w:p>
    <w:p w:rsidR="006D4991" w:rsidRDefault="004762D5" w:rsidP="006D4991">
      <w:pPr>
        <w:pStyle w:val="bulletedlist"/>
        <w:keepNext/>
        <w:numPr>
          <w:ilvl w:val="0"/>
          <w:numId w:val="3"/>
        </w:numPr>
        <w:tabs>
          <w:tab w:val="clear" w:pos="198"/>
          <w:tab w:val="left" w:pos="426"/>
        </w:tabs>
        <w:spacing w:after="70"/>
        <w:ind w:left="426" w:hanging="198"/>
        <w:rPr>
          <w:rFonts w:ascii="Arial" w:hAnsi="Arial" w:cs="Arial"/>
        </w:rPr>
      </w:pPr>
      <w:r w:rsidRPr="006D4991">
        <w:rPr>
          <w:rFonts w:ascii="Arial" w:hAnsi="Arial" w:cs="Arial"/>
        </w:rPr>
        <w:t>the effect on native vegetation identified for protection in the NVPP</w:t>
      </w:r>
    </w:p>
    <w:p w:rsidR="006D4991" w:rsidRDefault="004762D5" w:rsidP="006D4991">
      <w:pPr>
        <w:pStyle w:val="bulletedlist"/>
        <w:keepNext/>
        <w:numPr>
          <w:ilvl w:val="0"/>
          <w:numId w:val="3"/>
        </w:numPr>
        <w:tabs>
          <w:tab w:val="clear" w:pos="198"/>
          <w:tab w:val="left" w:pos="426"/>
        </w:tabs>
        <w:spacing w:after="70"/>
        <w:ind w:left="426" w:hanging="198"/>
        <w:rPr>
          <w:rFonts w:ascii="Arial" w:hAnsi="Arial" w:cs="Arial"/>
        </w:rPr>
      </w:pPr>
      <w:r w:rsidRPr="006D4991">
        <w:rPr>
          <w:rFonts w:ascii="Arial" w:hAnsi="Arial" w:cs="Arial"/>
        </w:rPr>
        <w:t>the potential for the effectiveness of the NVPP to be undermined</w:t>
      </w:r>
    </w:p>
    <w:p w:rsidR="006D4991" w:rsidRDefault="004762D5" w:rsidP="006D4991">
      <w:pPr>
        <w:pStyle w:val="bulletedlist"/>
        <w:keepNext/>
        <w:numPr>
          <w:ilvl w:val="0"/>
          <w:numId w:val="3"/>
        </w:numPr>
        <w:tabs>
          <w:tab w:val="clear" w:pos="198"/>
          <w:tab w:val="left" w:pos="426"/>
        </w:tabs>
        <w:spacing w:after="70"/>
        <w:ind w:left="426" w:hanging="198"/>
        <w:rPr>
          <w:rFonts w:ascii="Arial" w:hAnsi="Arial" w:cs="Arial"/>
        </w:rPr>
      </w:pPr>
      <w:r w:rsidRPr="006D4991">
        <w:rPr>
          <w:rFonts w:ascii="Arial" w:hAnsi="Arial" w:cs="Arial"/>
        </w:rPr>
        <w:t>the potential for the proposed development to lead to the loss or fragmentation of native vegetation identified for protection in the NVPP</w:t>
      </w:r>
    </w:p>
    <w:p w:rsidR="004762D5" w:rsidRPr="006D4991" w:rsidRDefault="004762D5" w:rsidP="006D4991">
      <w:pPr>
        <w:pStyle w:val="bulletedlist"/>
        <w:keepNext/>
        <w:numPr>
          <w:ilvl w:val="0"/>
          <w:numId w:val="3"/>
        </w:numPr>
        <w:tabs>
          <w:tab w:val="clear" w:pos="198"/>
          <w:tab w:val="left" w:pos="426"/>
        </w:tabs>
        <w:spacing w:after="70"/>
        <w:ind w:left="426" w:hanging="198"/>
        <w:rPr>
          <w:rFonts w:ascii="Arial" w:hAnsi="Arial" w:cs="Arial"/>
        </w:rPr>
      </w:pPr>
      <w:r w:rsidRPr="006D4991">
        <w:rPr>
          <w:rFonts w:ascii="Arial" w:hAnsi="Arial" w:cs="Arial"/>
        </w:rPr>
        <w:t>offset requirements in the NVPP.</w:t>
      </w:r>
    </w:p>
    <w:p w:rsidR="004762D5" w:rsidRDefault="004762D5" w:rsidP="0017700B">
      <w:pPr>
        <w:spacing w:after="114"/>
        <w:rPr>
          <w:rFonts w:ascii="Arial" w:hAnsi="Arial" w:cs="Arial"/>
          <w:color w:val="687B17"/>
          <w:spacing w:val="-10"/>
          <w:sz w:val="24"/>
          <w:szCs w:val="24"/>
          <w:lang w:val="en-GB"/>
        </w:rPr>
      </w:pPr>
    </w:p>
    <w:p w:rsidR="0017700B" w:rsidRPr="00C8130F" w:rsidRDefault="0017700B" w:rsidP="0017700B">
      <w:pPr>
        <w:spacing w:after="114"/>
        <w:rPr>
          <w:rFonts w:ascii="Arial" w:hAnsi="Arial" w:cs="Arial"/>
          <w:color w:val="687B17"/>
          <w:spacing w:val="-10"/>
          <w:sz w:val="24"/>
          <w:szCs w:val="24"/>
          <w:lang w:val="en-GB"/>
        </w:rPr>
      </w:pPr>
      <w:r w:rsidRPr="00C8130F">
        <w:rPr>
          <w:rFonts w:ascii="Arial" w:hAnsi="Arial" w:cs="Arial"/>
          <w:color w:val="687B17"/>
          <w:spacing w:val="-10"/>
          <w:sz w:val="24"/>
          <w:szCs w:val="24"/>
          <w:lang w:val="en-GB"/>
        </w:rPr>
        <w:t>Step 5 – Complete application form and lodge the application</w:t>
      </w:r>
    </w:p>
    <w:p w:rsidR="0017700B" w:rsidRPr="0017700B" w:rsidRDefault="0017700B" w:rsidP="00216466">
      <w:pPr>
        <w:spacing w:after="50"/>
        <w:rPr>
          <w:rFonts w:ascii="Arial" w:hAnsi="Arial" w:cs="Arial"/>
          <w:sz w:val="18"/>
          <w:szCs w:val="18"/>
        </w:rPr>
      </w:pPr>
      <w:r w:rsidRPr="0017700B">
        <w:rPr>
          <w:rFonts w:ascii="Arial" w:hAnsi="Arial" w:cs="Arial"/>
          <w:sz w:val="18"/>
          <w:szCs w:val="18"/>
        </w:rPr>
        <w:t>You must ensure that all the correct information is lodged with your application. The information required</w:t>
      </w:r>
      <w:r w:rsidR="00865B92">
        <w:rPr>
          <w:rFonts w:ascii="Arial" w:hAnsi="Arial" w:cs="Arial"/>
          <w:sz w:val="18"/>
          <w:szCs w:val="18"/>
        </w:rPr>
        <w:t xml:space="preserve"> </w:t>
      </w:r>
      <w:r w:rsidRPr="0017700B">
        <w:rPr>
          <w:rFonts w:ascii="Arial" w:hAnsi="Arial" w:cs="Arial"/>
          <w:sz w:val="18"/>
          <w:szCs w:val="18"/>
        </w:rPr>
        <w:t>for the low risk-based application</w:t>
      </w:r>
      <w:r w:rsidR="00865B92">
        <w:rPr>
          <w:rFonts w:ascii="Arial" w:hAnsi="Arial" w:cs="Arial"/>
          <w:sz w:val="18"/>
          <w:szCs w:val="18"/>
        </w:rPr>
        <w:t xml:space="preserve"> in accordance with </w:t>
      </w:r>
      <w:r w:rsidR="00EC669E">
        <w:rPr>
          <w:rFonts w:ascii="Arial" w:hAnsi="Arial" w:cs="Arial"/>
          <w:sz w:val="18"/>
          <w:szCs w:val="18"/>
        </w:rPr>
        <w:t>Clause</w:t>
      </w:r>
      <w:r w:rsidR="00520446">
        <w:rPr>
          <w:rFonts w:ascii="Arial" w:hAnsi="Arial" w:cs="Arial"/>
          <w:sz w:val="18"/>
          <w:szCs w:val="18"/>
        </w:rPr>
        <w:t xml:space="preserve"> 52.16 and</w:t>
      </w:r>
      <w:r w:rsidR="00EC669E">
        <w:rPr>
          <w:rFonts w:ascii="Arial" w:hAnsi="Arial" w:cs="Arial"/>
          <w:sz w:val="18"/>
          <w:szCs w:val="18"/>
        </w:rPr>
        <w:t xml:space="preserve"> 52.17</w:t>
      </w:r>
      <w:r w:rsidRPr="0017700B">
        <w:rPr>
          <w:rFonts w:ascii="Arial" w:hAnsi="Arial" w:cs="Arial"/>
          <w:sz w:val="18"/>
          <w:szCs w:val="18"/>
        </w:rPr>
        <w:t xml:space="preserve"> is listed</w:t>
      </w:r>
      <w:r w:rsidR="00F46C39">
        <w:rPr>
          <w:rFonts w:ascii="Arial" w:hAnsi="Arial" w:cs="Arial"/>
          <w:sz w:val="18"/>
          <w:szCs w:val="18"/>
        </w:rPr>
        <w:t xml:space="preserve"> below.  Check your application </w:t>
      </w:r>
      <w:r w:rsidRPr="0017700B">
        <w:rPr>
          <w:rFonts w:ascii="Arial" w:hAnsi="Arial" w:cs="Arial"/>
          <w:sz w:val="18"/>
          <w:szCs w:val="18"/>
        </w:rPr>
        <w:t>against this required information.</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c</w:t>
      </w:r>
      <w:r w:rsidR="0017700B" w:rsidRPr="0017700B">
        <w:rPr>
          <w:rFonts w:ascii="Arial" w:hAnsi="Arial" w:cs="Arial"/>
        </w:rPr>
        <w:t>ompleted low risk-based</w:t>
      </w:r>
      <w:r w:rsidR="00CC1E26">
        <w:rPr>
          <w:rFonts w:ascii="Arial" w:hAnsi="Arial" w:cs="Arial"/>
        </w:rPr>
        <w:t xml:space="preserve"> pathway permit</w:t>
      </w:r>
      <w:r w:rsidR="0017700B" w:rsidRPr="0017700B">
        <w:rPr>
          <w:rFonts w:ascii="Arial" w:hAnsi="Arial" w:cs="Arial"/>
        </w:rPr>
        <w:t xml:space="preserve"> application form</w:t>
      </w:r>
      <w:r w:rsidR="00CA5B5E">
        <w:rPr>
          <w:rFonts w:ascii="Arial" w:hAnsi="Arial" w:cs="Arial"/>
        </w:rPr>
        <w:t xml:space="preserve"> (included at Appendix A)</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bi</w:t>
      </w:r>
      <w:r w:rsidR="0017700B" w:rsidRPr="0017700B">
        <w:rPr>
          <w:rFonts w:ascii="Arial" w:hAnsi="Arial" w:cs="Arial"/>
        </w:rPr>
        <w:t>odiversity assessment</w:t>
      </w:r>
      <w:r w:rsidR="00520446">
        <w:rPr>
          <w:rFonts w:ascii="Arial" w:hAnsi="Arial" w:cs="Arial"/>
        </w:rPr>
        <w:t xml:space="preserve"> </w:t>
      </w:r>
      <w:r w:rsidR="0017700B" w:rsidRPr="0017700B">
        <w:rPr>
          <w:rFonts w:ascii="Arial" w:hAnsi="Arial" w:cs="Arial"/>
        </w:rPr>
        <w:t>report</w:t>
      </w:r>
      <w:r w:rsidR="00520446">
        <w:rPr>
          <w:rFonts w:ascii="Arial" w:hAnsi="Arial" w:cs="Arial"/>
        </w:rPr>
        <w:t xml:space="preserve"> from the NVIM tool</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p</w:t>
      </w:r>
      <w:r w:rsidR="0017700B" w:rsidRPr="0017700B">
        <w:rPr>
          <w:rFonts w:ascii="Arial" w:hAnsi="Arial" w:cs="Arial"/>
        </w:rPr>
        <w:t>hotographs of native vegetation to be removed</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d</w:t>
      </w:r>
      <w:r w:rsidR="0017700B" w:rsidRPr="0017700B">
        <w:rPr>
          <w:rFonts w:ascii="Arial" w:hAnsi="Arial" w:cs="Arial"/>
        </w:rPr>
        <w:t>efendable (bushfire) space statement (if applicable)</w:t>
      </w:r>
    </w:p>
    <w:p w:rsidR="0017700B" w:rsidRP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p</w:t>
      </w:r>
      <w:r w:rsidR="0017700B" w:rsidRPr="0017700B">
        <w:rPr>
          <w:rFonts w:ascii="Arial" w:hAnsi="Arial" w:cs="Arial"/>
        </w:rPr>
        <w:t>roperty vegetation plan (if applicable)</w:t>
      </w:r>
    </w:p>
    <w:p w:rsidR="0017700B" w:rsidRDefault="00C8130F"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d</w:t>
      </w:r>
      <w:r w:rsidR="0017700B" w:rsidRPr="0017700B">
        <w:rPr>
          <w:rFonts w:ascii="Arial" w:hAnsi="Arial" w:cs="Arial"/>
        </w:rPr>
        <w:t>etails of previous clearing (if applicable)</w:t>
      </w:r>
    </w:p>
    <w:p w:rsidR="00551B78" w:rsidRDefault="004762D5"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t</w:t>
      </w:r>
      <w:r w:rsidR="00551B78">
        <w:rPr>
          <w:rFonts w:ascii="Arial" w:hAnsi="Arial" w:cs="Arial"/>
        </w:rPr>
        <w:t>opographic information</w:t>
      </w:r>
    </w:p>
    <w:p w:rsidR="00847017" w:rsidRPr="0017700B" w:rsidRDefault="00644B75" w:rsidP="006D4991">
      <w:pPr>
        <w:pStyle w:val="bulletedlist"/>
        <w:keepNext/>
        <w:numPr>
          <w:ilvl w:val="0"/>
          <w:numId w:val="3"/>
        </w:numPr>
        <w:tabs>
          <w:tab w:val="clear" w:pos="198"/>
          <w:tab w:val="left" w:pos="426"/>
        </w:tabs>
        <w:spacing w:after="70"/>
        <w:ind w:left="426" w:hanging="198"/>
        <w:rPr>
          <w:rFonts w:ascii="Arial" w:hAnsi="Arial" w:cs="Arial"/>
        </w:rPr>
      </w:pPr>
      <w:r>
        <w:rPr>
          <w:rFonts w:ascii="Arial" w:hAnsi="Arial" w:cs="Arial"/>
        </w:rPr>
        <w:t xml:space="preserve">Native Vegetation Precinct Plan </w:t>
      </w:r>
      <w:r w:rsidR="00847017">
        <w:rPr>
          <w:rFonts w:ascii="Arial" w:hAnsi="Arial" w:cs="Arial"/>
        </w:rPr>
        <w:t>(NVPP) statement (if applicable)</w:t>
      </w:r>
      <w:r w:rsidR="006D4991">
        <w:rPr>
          <w:rFonts w:ascii="Arial" w:hAnsi="Arial" w:cs="Arial"/>
        </w:rPr>
        <w:t>.</w:t>
      </w:r>
    </w:p>
    <w:p w:rsidR="00735E19" w:rsidRDefault="00735E19" w:rsidP="00735E19">
      <w:pPr>
        <w:pStyle w:val="bulletedlist"/>
        <w:spacing w:after="70"/>
        <w:rPr>
          <w:rFonts w:ascii="Arial" w:hAnsi="Arial" w:cs="Arial"/>
        </w:rPr>
      </w:pPr>
    </w:p>
    <w:p w:rsidR="00735E19" w:rsidRPr="0017700B" w:rsidRDefault="00735E19" w:rsidP="00735E19">
      <w:pPr>
        <w:spacing w:after="114"/>
        <w:rPr>
          <w:rFonts w:ascii="Arial" w:hAnsi="Arial" w:cs="Arial"/>
          <w:sz w:val="18"/>
          <w:szCs w:val="18"/>
        </w:rPr>
      </w:pPr>
      <w:r w:rsidRPr="0017700B">
        <w:rPr>
          <w:rFonts w:ascii="Arial" w:hAnsi="Arial" w:cs="Arial"/>
          <w:sz w:val="18"/>
          <w:szCs w:val="18"/>
        </w:rPr>
        <w:t>Once all application requirements have been compiled</w:t>
      </w:r>
      <w:r>
        <w:rPr>
          <w:rFonts w:ascii="Arial" w:hAnsi="Arial" w:cs="Arial"/>
          <w:sz w:val="18"/>
          <w:szCs w:val="18"/>
        </w:rPr>
        <w:t>,</w:t>
      </w:r>
      <w:r w:rsidRPr="0017700B">
        <w:rPr>
          <w:rFonts w:ascii="Arial" w:hAnsi="Arial" w:cs="Arial"/>
          <w:sz w:val="18"/>
          <w:szCs w:val="18"/>
        </w:rPr>
        <w:t xml:space="preserve"> lodge your application along with any other requirements of the planning scheme with your local council. </w:t>
      </w:r>
    </w:p>
    <w:p w:rsidR="00847017" w:rsidRPr="0017700B" w:rsidRDefault="00735E19" w:rsidP="00735E19">
      <w:pPr>
        <w:pStyle w:val="bulletedlist"/>
        <w:spacing w:after="70"/>
        <w:rPr>
          <w:rFonts w:ascii="Arial" w:hAnsi="Arial" w:cs="Arial"/>
        </w:rPr>
      </w:pPr>
      <w:r>
        <w:rPr>
          <w:noProof/>
          <w:lang w:val="en-AU" w:eastAsia="en-AU"/>
        </w:rPr>
        <mc:AlternateContent>
          <mc:Choice Requires="wps">
            <w:drawing>
              <wp:anchor distT="0" distB="0" distL="114300" distR="114300" simplePos="0" relativeHeight="251672576" behindDoc="0" locked="0" layoutInCell="1" allowOverlap="1" wp14:anchorId="0DDCC6F2" wp14:editId="69C8FB1E">
                <wp:simplePos x="0" y="0"/>
                <wp:positionH relativeFrom="column">
                  <wp:posOffset>47026</wp:posOffset>
                </wp:positionH>
                <wp:positionV relativeFrom="paragraph">
                  <wp:posOffset>170659</wp:posOffset>
                </wp:positionV>
                <wp:extent cx="6012611" cy="672861"/>
                <wp:effectExtent l="0" t="0" r="26670" b="13335"/>
                <wp:wrapNone/>
                <wp:docPr id="11" name="Text Box 11"/>
                <wp:cNvGraphicFramePr/>
                <a:graphic xmlns:a="http://schemas.openxmlformats.org/drawingml/2006/main">
                  <a:graphicData uri="http://schemas.microsoft.com/office/word/2010/wordprocessingShape">
                    <wps:wsp>
                      <wps:cNvSpPr txBox="1"/>
                      <wps:spPr>
                        <a:xfrm>
                          <a:off x="0" y="0"/>
                          <a:ext cx="6012611" cy="672861"/>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4991" w:rsidRPr="00530BFB" w:rsidRDefault="006D4991" w:rsidP="00735E19">
                            <w:pPr>
                              <w:rPr>
                                <w:rFonts w:ascii="Arial" w:hAnsi="Arial" w:cs="Arial"/>
                                <w:sz w:val="18"/>
                                <w:szCs w:val="18"/>
                              </w:rPr>
                            </w:pPr>
                            <w:r w:rsidRPr="00530BFB">
                              <w:rPr>
                                <w:rFonts w:ascii="Arial" w:hAnsi="Arial" w:cs="Arial"/>
                                <w:sz w:val="18"/>
                                <w:szCs w:val="18"/>
                              </w:rPr>
                              <w:t>It is important to ensure that the information submitted to council in your application for a planning permit is</w:t>
                            </w:r>
                            <w:r>
                              <w:rPr>
                                <w:rFonts w:ascii="Arial" w:hAnsi="Arial" w:cs="Arial"/>
                                <w:sz w:val="18"/>
                                <w:szCs w:val="18"/>
                              </w:rPr>
                              <w:t xml:space="preserve"> complete. Applications which do not contain all the required application requirements cannot be assessed. A request will be made to the applicant to submit the missing data. Once all the application requirements have been submitted, the application will be assessed by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3.7pt;margin-top:13.45pt;width:473.45pt;height: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" fillcolor="#d6e3bc [1302]" strokeweight=".5pt">
                <v:textbox>
                  <w:txbxContent>
                    <w:p w:rsidR="006D4991" w:rsidRPr="00530BFB" w:rsidRDefault="006D4991" w:rsidP="00735E19">
                      <w:pPr>
                        <w:rPr>
                          <w:rFonts w:ascii="Arial" w:hAnsi="Arial" w:cs="Arial"/>
                          <w:sz w:val="18"/>
                          <w:szCs w:val="18"/>
                        </w:rPr>
                      </w:pPr>
                      <w:r w:rsidRPr="00530BFB">
                        <w:rPr>
                          <w:rFonts w:ascii="Arial" w:hAnsi="Arial" w:cs="Arial"/>
                          <w:sz w:val="18"/>
                          <w:szCs w:val="18"/>
                        </w:rPr>
                        <w:t>It is important to ensure that the information submitted to council in your application for a planning permit is</w:t>
                      </w:r>
                      <w:r>
                        <w:rPr>
                          <w:rFonts w:ascii="Arial" w:hAnsi="Arial" w:cs="Arial"/>
                          <w:sz w:val="18"/>
                          <w:szCs w:val="18"/>
                        </w:rPr>
                        <w:t xml:space="preserve"> complete. Applications which do not contain all the required application requirements cannot be assessed. A request will be made to the applicant to submit the missing data. Once all the application requirements have been submitted, the application will be assessed by council.</w:t>
                      </w:r>
                    </w:p>
                  </w:txbxContent>
                </v:textbox>
              </v:shape>
            </w:pict>
          </mc:Fallback>
        </mc:AlternateContent>
      </w:r>
    </w:p>
    <w:p w:rsidR="00735E19" w:rsidRDefault="00735E19" w:rsidP="0017700B">
      <w:pPr>
        <w:spacing w:after="114"/>
        <w:rPr>
          <w:rFonts w:ascii="Arial" w:hAnsi="Arial" w:cs="Arial"/>
          <w:sz w:val="18"/>
          <w:szCs w:val="18"/>
        </w:rPr>
      </w:pPr>
    </w:p>
    <w:p w:rsidR="00735E19" w:rsidRDefault="00735E19" w:rsidP="0017700B">
      <w:pPr>
        <w:spacing w:after="114"/>
        <w:rPr>
          <w:rFonts w:ascii="Arial" w:hAnsi="Arial" w:cs="Arial"/>
          <w:sz w:val="18"/>
          <w:szCs w:val="18"/>
        </w:rPr>
      </w:pPr>
    </w:p>
    <w:p w:rsidR="00735E19" w:rsidRDefault="00735E19" w:rsidP="0017700B">
      <w:pPr>
        <w:spacing w:after="114"/>
        <w:rPr>
          <w:rFonts w:ascii="Arial" w:hAnsi="Arial" w:cs="Arial"/>
          <w:sz w:val="18"/>
          <w:szCs w:val="18"/>
        </w:rPr>
      </w:pPr>
    </w:p>
    <w:p w:rsidR="00735E19" w:rsidRDefault="00735E19" w:rsidP="0017700B">
      <w:pPr>
        <w:spacing w:after="114"/>
        <w:rPr>
          <w:rFonts w:ascii="Arial" w:hAnsi="Arial" w:cs="Arial"/>
          <w:sz w:val="18"/>
          <w:szCs w:val="18"/>
        </w:rPr>
      </w:pPr>
    </w:p>
    <w:p w:rsidR="00735E19" w:rsidRDefault="00735E19" w:rsidP="0017700B">
      <w:pPr>
        <w:spacing w:after="114"/>
        <w:rPr>
          <w:rFonts w:ascii="Arial" w:hAnsi="Arial" w:cs="Arial"/>
          <w:sz w:val="18"/>
          <w:szCs w:val="18"/>
        </w:rPr>
      </w:pPr>
    </w:p>
    <w:p w:rsidR="00735E19" w:rsidRDefault="00735E19" w:rsidP="0017700B">
      <w:pPr>
        <w:spacing w:after="114"/>
        <w:rPr>
          <w:rFonts w:ascii="Arial" w:hAnsi="Arial" w:cs="Arial"/>
          <w:sz w:val="18"/>
          <w:szCs w:val="18"/>
        </w:rPr>
      </w:pPr>
    </w:p>
    <w:p w:rsidR="00735E19" w:rsidRDefault="00735E19" w:rsidP="0017700B">
      <w:pPr>
        <w:spacing w:after="114"/>
        <w:rPr>
          <w:rFonts w:ascii="Arial" w:hAnsi="Arial" w:cs="Arial"/>
          <w:sz w:val="18"/>
          <w:szCs w:val="18"/>
        </w:rPr>
      </w:pPr>
    </w:p>
    <w:p w:rsidR="00735E19" w:rsidRDefault="00735E19" w:rsidP="0017700B">
      <w:pPr>
        <w:spacing w:after="114"/>
        <w:rPr>
          <w:rFonts w:ascii="Arial" w:hAnsi="Arial" w:cs="Arial"/>
          <w:sz w:val="18"/>
          <w:szCs w:val="18"/>
        </w:rPr>
      </w:pPr>
    </w:p>
    <w:p w:rsidR="0017700B" w:rsidRDefault="0017700B" w:rsidP="0017700B">
      <w:pPr>
        <w:spacing w:after="114"/>
        <w:rPr>
          <w:rFonts w:ascii="Arial" w:hAnsi="Arial" w:cs="Arial"/>
          <w:sz w:val="18"/>
          <w:szCs w:val="18"/>
        </w:rPr>
      </w:pPr>
    </w:p>
    <w:p w:rsidR="00865B92" w:rsidRPr="0017700B" w:rsidRDefault="00865B92" w:rsidP="0017700B">
      <w:pPr>
        <w:spacing w:after="114"/>
        <w:rPr>
          <w:rFonts w:ascii="Arial" w:hAnsi="Arial" w:cs="Arial"/>
          <w:sz w:val="18"/>
          <w:szCs w:val="18"/>
        </w:rPr>
      </w:pPr>
    </w:p>
    <w:p w:rsidR="0017700B" w:rsidRPr="0017700B" w:rsidRDefault="0017700B" w:rsidP="0017700B">
      <w:pPr>
        <w:spacing w:after="114"/>
        <w:rPr>
          <w:rFonts w:ascii="Arial" w:hAnsi="Arial" w:cs="Arial"/>
          <w:sz w:val="18"/>
          <w:szCs w:val="18"/>
        </w:rPr>
      </w:pPr>
    </w:p>
    <w:p w:rsidR="00916851" w:rsidRDefault="00916851">
      <w:pPr>
        <w:rPr>
          <w:rFonts w:ascii="Arial" w:hAnsi="Arial" w:cs="Arial"/>
          <w:sz w:val="18"/>
          <w:szCs w:val="18"/>
        </w:rPr>
      </w:pPr>
      <w:r>
        <w:rPr>
          <w:rFonts w:ascii="Arial" w:hAnsi="Arial" w:cs="Arial"/>
          <w:sz w:val="18"/>
          <w:szCs w:val="18"/>
        </w:rPr>
        <w:br w:type="page"/>
      </w:r>
    </w:p>
    <w:p w:rsidR="00590BF0" w:rsidRPr="00916851" w:rsidRDefault="00590BF0" w:rsidP="00590BF0">
      <w:pPr>
        <w:spacing w:after="114"/>
        <w:rPr>
          <w:rFonts w:ascii="Arial" w:hAnsi="Arial" w:cs="Arial"/>
          <w:color w:val="687B17"/>
          <w:spacing w:val="-10"/>
          <w:sz w:val="30"/>
          <w:szCs w:val="30"/>
          <w:lang w:val="en-GB"/>
        </w:rPr>
      </w:pPr>
      <w:r w:rsidRPr="00916851">
        <w:rPr>
          <w:rFonts w:ascii="Arial" w:hAnsi="Arial" w:cs="Arial"/>
          <w:color w:val="687B17"/>
          <w:spacing w:val="-10"/>
          <w:sz w:val="30"/>
          <w:szCs w:val="30"/>
          <w:lang w:val="en-GB"/>
        </w:rPr>
        <w:lastRenderedPageBreak/>
        <w:t xml:space="preserve">Appendix A: </w:t>
      </w:r>
      <w:r>
        <w:rPr>
          <w:rFonts w:ascii="Arial" w:hAnsi="Arial" w:cs="Arial"/>
          <w:color w:val="687B17"/>
          <w:spacing w:val="-10"/>
          <w:sz w:val="30"/>
          <w:szCs w:val="30"/>
          <w:lang w:val="en-GB"/>
        </w:rPr>
        <w:t>Permit application form – low risk-based pathway</w:t>
      </w:r>
    </w:p>
    <w:p w:rsidR="00B8268A" w:rsidRDefault="00B8268A" w:rsidP="00590BF0">
      <w:pPr>
        <w:spacing w:after="114"/>
        <w:rPr>
          <w:rFonts w:ascii="Arial" w:hAnsi="Arial" w:cs="Arial"/>
          <w:sz w:val="18"/>
          <w:szCs w:val="18"/>
        </w:rPr>
      </w:pPr>
    </w:p>
    <w:p w:rsidR="00590BF0" w:rsidRPr="00590BF0" w:rsidRDefault="00590BF0" w:rsidP="00590BF0">
      <w:pPr>
        <w:spacing w:after="114"/>
        <w:rPr>
          <w:rFonts w:ascii="Arial" w:hAnsi="Arial" w:cs="Arial"/>
          <w:sz w:val="18"/>
          <w:szCs w:val="18"/>
        </w:rPr>
      </w:pPr>
      <w:r w:rsidRPr="00590BF0">
        <w:rPr>
          <w:rFonts w:ascii="Arial" w:hAnsi="Arial" w:cs="Arial"/>
          <w:sz w:val="18"/>
          <w:szCs w:val="18"/>
        </w:rPr>
        <w:t>This application form should accompany any application to remove native vegetation that is in the low-risk based pathway.</w:t>
      </w:r>
      <w:r w:rsidR="005034F3">
        <w:rPr>
          <w:rFonts w:ascii="Arial" w:hAnsi="Arial" w:cs="Arial"/>
          <w:sz w:val="18"/>
          <w:szCs w:val="18"/>
        </w:rPr>
        <w:t xml:space="preserve"> Complete all questions on the form</w:t>
      </w:r>
      <w:r w:rsidR="002A2119">
        <w:rPr>
          <w:rFonts w:ascii="Arial" w:hAnsi="Arial" w:cs="Arial"/>
          <w:sz w:val="18"/>
          <w:szCs w:val="18"/>
        </w:rPr>
        <w:t xml:space="preserve"> and provide any required additional information</w:t>
      </w:r>
      <w:r w:rsidR="005034F3">
        <w:rPr>
          <w:rFonts w:ascii="Arial" w:hAnsi="Arial" w:cs="Arial"/>
          <w:sz w:val="18"/>
          <w:szCs w:val="18"/>
        </w:rPr>
        <w:t>.</w:t>
      </w:r>
      <w:r w:rsidRPr="00590BF0">
        <w:rPr>
          <w:rFonts w:ascii="Arial" w:hAnsi="Arial" w:cs="Arial"/>
          <w:sz w:val="18"/>
          <w:szCs w:val="18"/>
        </w:rPr>
        <w:t xml:space="preserve"> </w:t>
      </w:r>
    </w:p>
    <w:p w:rsidR="00590BF0" w:rsidRPr="00590BF0" w:rsidRDefault="00590BF0" w:rsidP="00590BF0">
      <w:pPr>
        <w:spacing w:after="114"/>
        <w:rPr>
          <w:rFonts w:ascii="Arial" w:hAnsi="Arial" w:cs="Arial"/>
          <w:sz w:val="18"/>
          <w:szCs w:val="18"/>
        </w:rPr>
      </w:pPr>
      <w:r w:rsidRPr="00590BF0">
        <w:rPr>
          <w:rFonts w:ascii="Arial" w:hAnsi="Arial" w:cs="Arial"/>
          <w:sz w:val="18"/>
          <w:szCs w:val="18"/>
        </w:rPr>
        <w:t xml:space="preserve">Refer to the permit applicant’s kit for assistance </w:t>
      </w:r>
      <w:r w:rsidR="005034F3">
        <w:rPr>
          <w:rFonts w:ascii="Arial" w:hAnsi="Arial" w:cs="Arial"/>
          <w:sz w:val="18"/>
          <w:szCs w:val="18"/>
        </w:rPr>
        <w:t xml:space="preserve">in filling out this application form. </w:t>
      </w:r>
    </w:p>
    <w:p w:rsidR="00590BF0" w:rsidRDefault="00590BF0" w:rsidP="00590BF0">
      <w:pPr>
        <w:spacing w:after="114"/>
        <w:rPr>
          <w:rFonts w:ascii="Arial" w:hAnsi="Arial" w:cs="Arial"/>
          <w:sz w:val="18"/>
          <w:szCs w:val="18"/>
        </w:rPr>
      </w:pPr>
      <w:r w:rsidRPr="00590BF0">
        <w:rPr>
          <w:rFonts w:ascii="Arial" w:hAnsi="Arial" w:cs="Arial"/>
          <w:sz w:val="18"/>
          <w:szCs w:val="18"/>
        </w:rPr>
        <w:t xml:space="preserve">A </w:t>
      </w:r>
      <w:r w:rsidR="00644B75">
        <w:rPr>
          <w:rFonts w:ascii="Arial" w:hAnsi="Arial" w:cs="Arial"/>
          <w:i/>
          <w:sz w:val="18"/>
          <w:szCs w:val="18"/>
        </w:rPr>
        <w:t>B</w:t>
      </w:r>
      <w:r w:rsidRPr="00BB3582">
        <w:rPr>
          <w:rFonts w:ascii="Arial" w:hAnsi="Arial" w:cs="Arial"/>
          <w:i/>
          <w:sz w:val="18"/>
          <w:szCs w:val="18"/>
        </w:rPr>
        <w:t>iodiversity assessment report</w:t>
      </w:r>
      <w:r w:rsidRPr="00590BF0">
        <w:rPr>
          <w:rFonts w:ascii="Arial" w:hAnsi="Arial" w:cs="Arial"/>
          <w:sz w:val="18"/>
          <w:szCs w:val="18"/>
        </w:rPr>
        <w:t xml:space="preserve"> can be generated </w:t>
      </w:r>
      <w:r w:rsidR="00644B75">
        <w:rPr>
          <w:rFonts w:ascii="Arial" w:hAnsi="Arial" w:cs="Arial"/>
          <w:sz w:val="18"/>
          <w:szCs w:val="18"/>
        </w:rPr>
        <w:t>by</w:t>
      </w:r>
      <w:r w:rsidR="00644B75" w:rsidRPr="00590BF0">
        <w:rPr>
          <w:rFonts w:ascii="Arial" w:hAnsi="Arial" w:cs="Arial"/>
          <w:sz w:val="18"/>
          <w:szCs w:val="18"/>
        </w:rPr>
        <w:t xml:space="preserve"> </w:t>
      </w:r>
      <w:r w:rsidRPr="00590BF0">
        <w:rPr>
          <w:rFonts w:ascii="Arial" w:hAnsi="Arial" w:cs="Arial"/>
          <w:sz w:val="18"/>
          <w:szCs w:val="18"/>
        </w:rPr>
        <w:t>the Native Vegetation Information Management</w:t>
      </w:r>
      <w:r w:rsidR="002A2119">
        <w:rPr>
          <w:rFonts w:ascii="Arial" w:hAnsi="Arial" w:cs="Arial"/>
          <w:sz w:val="18"/>
          <w:szCs w:val="18"/>
        </w:rPr>
        <w:t xml:space="preserve"> (NVIM)</w:t>
      </w:r>
      <w:r w:rsidR="00644B75">
        <w:rPr>
          <w:rFonts w:ascii="Arial" w:hAnsi="Arial" w:cs="Arial"/>
          <w:sz w:val="18"/>
          <w:szCs w:val="18"/>
        </w:rPr>
        <w:t xml:space="preserve"> tool</w:t>
      </w:r>
      <w:r w:rsidRPr="00590BF0">
        <w:rPr>
          <w:rFonts w:ascii="Arial" w:hAnsi="Arial" w:cs="Arial"/>
          <w:sz w:val="18"/>
          <w:szCs w:val="18"/>
        </w:rPr>
        <w:t xml:space="preserve"> located on the Department of Environment and Primary Industries website.  In addition to the </w:t>
      </w:r>
      <w:r w:rsidR="00644B75" w:rsidRPr="00BB3582">
        <w:rPr>
          <w:rFonts w:ascii="Arial" w:hAnsi="Arial" w:cs="Arial"/>
          <w:i/>
          <w:sz w:val="18"/>
          <w:szCs w:val="18"/>
        </w:rPr>
        <w:t xml:space="preserve">Biodiversity </w:t>
      </w:r>
      <w:r w:rsidRPr="00BB3582">
        <w:rPr>
          <w:rFonts w:ascii="Arial" w:hAnsi="Arial" w:cs="Arial"/>
          <w:i/>
          <w:sz w:val="18"/>
          <w:szCs w:val="18"/>
        </w:rPr>
        <w:t>assessment report</w:t>
      </w:r>
      <w:r w:rsidRPr="00590BF0">
        <w:rPr>
          <w:rFonts w:ascii="Arial" w:hAnsi="Arial" w:cs="Arial"/>
          <w:sz w:val="18"/>
          <w:szCs w:val="18"/>
        </w:rPr>
        <w:t>, please address the application requirements below.</w:t>
      </w:r>
    </w:p>
    <w:p w:rsidR="00B8268A" w:rsidRPr="00590BF0" w:rsidRDefault="00B8268A" w:rsidP="00590BF0">
      <w:pPr>
        <w:spacing w:after="114"/>
        <w:rPr>
          <w:rFonts w:ascii="Arial" w:hAnsi="Arial" w:cs="Arial"/>
          <w:sz w:val="18"/>
          <w:szCs w:val="18"/>
        </w:rPr>
      </w:pPr>
    </w:p>
    <w:p w:rsidR="00590BF0" w:rsidRPr="00590BF0" w:rsidRDefault="00590BF0" w:rsidP="00590BF0">
      <w:pPr>
        <w:spacing w:after="114"/>
        <w:rPr>
          <w:rFonts w:ascii="Arial" w:hAnsi="Arial" w:cs="Arial"/>
          <w:sz w:val="24"/>
          <w:szCs w:val="24"/>
        </w:rPr>
      </w:pPr>
      <w:r w:rsidRPr="00590BF0">
        <w:rPr>
          <w:rFonts w:ascii="Arial" w:hAnsi="Arial" w:cs="Arial"/>
          <w:color w:val="687B17"/>
          <w:spacing w:val="-10"/>
          <w:sz w:val="24"/>
          <w:szCs w:val="24"/>
          <w:lang w:val="en-GB"/>
        </w:rPr>
        <w:t>1. Is a planning permit required to remove native vegetation?</w:t>
      </w:r>
    </w:p>
    <w:p w:rsidR="00590BF0" w:rsidRPr="00590BF0" w:rsidRDefault="002A04A0" w:rsidP="00590BF0">
      <w:pPr>
        <w:spacing w:after="114"/>
        <w:rPr>
          <w:rFonts w:ascii="Arial" w:hAnsi="Arial" w:cs="Arial"/>
          <w:sz w:val="18"/>
          <w:szCs w:val="18"/>
        </w:rPr>
      </w:pPr>
      <w:sdt>
        <w:sdtPr>
          <w:rPr>
            <w:rFonts w:ascii="Arial" w:hAnsi="Arial" w:cs="Arial"/>
            <w:sz w:val="24"/>
            <w:szCs w:val="24"/>
          </w:rPr>
          <w:id w:val="1385673306"/>
          <w14:checkbox>
            <w14:checked w14:val="0"/>
            <w14:checkedState w14:val="2612" w14:font="MS Gothic"/>
            <w14:uncheckedState w14:val="2610" w14:font="MS Gothic"/>
          </w14:checkbox>
        </w:sdtPr>
        <w:sdtEndPr/>
        <w:sdtContent>
          <w:r w:rsidR="00B8268A">
            <w:rPr>
              <w:rFonts w:ascii="MS Gothic" w:eastAsia="MS Gothic" w:hAnsi="MS Gothic" w:cs="Arial" w:hint="eastAsia"/>
              <w:sz w:val="24"/>
              <w:szCs w:val="24"/>
            </w:rPr>
            <w:t>☐</w:t>
          </w:r>
        </w:sdtContent>
      </w:sdt>
      <w:r w:rsidR="00B8268A" w:rsidRPr="00590BF0">
        <w:rPr>
          <w:rFonts w:ascii="Arial" w:hAnsi="Arial" w:cs="Arial"/>
          <w:sz w:val="18"/>
          <w:szCs w:val="18"/>
        </w:rPr>
        <w:t xml:space="preserve">  </w:t>
      </w:r>
      <w:r w:rsidR="005034F3">
        <w:rPr>
          <w:rFonts w:ascii="Arial" w:hAnsi="Arial" w:cs="Arial"/>
          <w:sz w:val="18"/>
          <w:szCs w:val="18"/>
        </w:rPr>
        <w:t>Yes p</w:t>
      </w:r>
      <w:r w:rsidR="00590BF0" w:rsidRPr="00590BF0">
        <w:rPr>
          <w:rFonts w:ascii="Arial" w:hAnsi="Arial" w:cs="Arial"/>
          <w:sz w:val="18"/>
          <w:szCs w:val="18"/>
        </w:rPr>
        <w:t>ermit required</w:t>
      </w:r>
    </w:p>
    <w:p w:rsidR="00590BF0" w:rsidRPr="00590BF0" w:rsidRDefault="002A04A0" w:rsidP="00590BF0">
      <w:pPr>
        <w:shd w:val="clear" w:color="auto" w:fill="EAF1DD" w:themeFill="accent3" w:themeFillTint="33"/>
        <w:spacing w:after="114"/>
        <w:rPr>
          <w:rFonts w:ascii="Arial" w:hAnsi="Arial" w:cs="Arial"/>
          <w:sz w:val="18"/>
          <w:szCs w:val="18"/>
        </w:rPr>
      </w:pPr>
      <w:sdt>
        <w:sdtPr>
          <w:rPr>
            <w:rFonts w:ascii="Arial" w:hAnsi="Arial" w:cs="Arial"/>
            <w:sz w:val="24"/>
            <w:szCs w:val="24"/>
          </w:rPr>
          <w:id w:val="2008943499"/>
          <w14:checkbox>
            <w14:checked w14:val="0"/>
            <w14:checkedState w14:val="2612" w14:font="MS Gothic"/>
            <w14:uncheckedState w14:val="2610" w14:font="MS Gothic"/>
          </w14:checkbox>
        </w:sdtPr>
        <w:sdtEndPr/>
        <w:sdtContent>
          <w:r w:rsidR="00B8268A">
            <w:rPr>
              <w:rFonts w:ascii="MS Gothic" w:eastAsia="MS Gothic" w:hAnsi="MS Gothic" w:cs="Arial" w:hint="eastAsia"/>
              <w:sz w:val="24"/>
              <w:szCs w:val="24"/>
            </w:rPr>
            <w:t>☐</w:t>
          </w:r>
        </w:sdtContent>
      </w:sdt>
      <w:r w:rsidR="00B8268A" w:rsidRPr="00590BF0">
        <w:rPr>
          <w:rFonts w:ascii="Arial" w:hAnsi="Arial" w:cs="Arial"/>
          <w:sz w:val="18"/>
          <w:szCs w:val="18"/>
        </w:rPr>
        <w:t xml:space="preserve">  </w:t>
      </w:r>
      <w:r w:rsidR="00590BF0" w:rsidRPr="00590BF0">
        <w:rPr>
          <w:rFonts w:ascii="Arial" w:hAnsi="Arial" w:cs="Arial"/>
          <w:sz w:val="18"/>
          <w:szCs w:val="18"/>
        </w:rPr>
        <w:t>No permit required</w:t>
      </w:r>
      <w:r w:rsidR="00590BF0" w:rsidRPr="00590BF0">
        <w:rPr>
          <w:rFonts w:ascii="Arial" w:hAnsi="Arial" w:cs="Arial"/>
          <w:sz w:val="18"/>
          <w:szCs w:val="18"/>
        </w:rPr>
        <w:tab/>
      </w:r>
      <w:r w:rsidR="00590BF0">
        <w:rPr>
          <w:rFonts w:ascii="Arial" w:hAnsi="Arial" w:cs="Arial"/>
          <w:sz w:val="18"/>
          <w:szCs w:val="18"/>
        </w:rPr>
        <w:tab/>
      </w:r>
      <w:r w:rsidR="00590BF0">
        <w:rPr>
          <w:rFonts w:ascii="Arial" w:hAnsi="Arial" w:cs="Arial"/>
          <w:sz w:val="18"/>
          <w:szCs w:val="18"/>
        </w:rPr>
        <w:tab/>
      </w:r>
      <w:r w:rsidR="00B8268A">
        <w:rPr>
          <w:rFonts w:ascii="Arial" w:hAnsi="Arial" w:cs="Arial"/>
          <w:sz w:val="18"/>
          <w:szCs w:val="18"/>
        </w:rPr>
        <w:t xml:space="preserve">       </w:t>
      </w:r>
      <w:r w:rsidR="00590BF0" w:rsidRPr="00590BF0">
        <w:rPr>
          <w:rFonts w:ascii="Arial" w:hAnsi="Arial" w:cs="Arial"/>
          <w:sz w:val="18"/>
          <w:szCs w:val="18"/>
        </w:rPr>
        <w:t>No application required</w:t>
      </w:r>
    </w:p>
    <w:p w:rsidR="00590BF0" w:rsidRPr="00590BF0" w:rsidRDefault="00590BF0" w:rsidP="00590BF0">
      <w:pPr>
        <w:spacing w:after="114"/>
        <w:rPr>
          <w:rFonts w:ascii="Arial" w:hAnsi="Arial" w:cs="Arial"/>
          <w:sz w:val="18"/>
          <w:szCs w:val="18"/>
        </w:rPr>
      </w:pPr>
    </w:p>
    <w:p w:rsidR="00590BF0" w:rsidRPr="00590BF0" w:rsidRDefault="00590BF0" w:rsidP="00590BF0">
      <w:pPr>
        <w:spacing w:after="114"/>
        <w:rPr>
          <w:rFonts w:ascii="Arial" w:hAnsi="Arial" w:cs="Arial"/>
          <w:color w:val="687B17"/>
          <w:spacing w:val="-10"/>
          <w:sz w:val="24"/>
          <w:szCs w:val="24"/>
          <w:lang w:val="en-GB"/>
        </w:rPr>
      </w:pPr>
      <w:r w:rsidRPr="00590BF0">
        <w:rPr>
          <w:rFonts w:ascii="Arial" w:hAnsi="Arial" w:cs="Arial"/>
          <w:color w:val="687B17"/>
          <w:spacing w:val="-10"/>
          <w:sz w:val="24"/>
          <w:szCs w:val="24"/>
          <w:lang w:val="en-GB"/>
        </w:rPr>
        <w:t>2. Risk-based pathway</w:t>
      </w:r>
    </w:p>
    <w:p w:rsidR="00590BF0" w:rsidRPr="00590BF0" w:rsidRDefault="00590BF0" w:rsidP="00590BF0">
      <w:pPr>
        <w:spacing w:after="114"/>
        <w:rPr>
          <w:rFonts w:ascii="Arial" w:hAnsi="Arial" w:cs="Arial"/>
          <w:sz w:val="18"/>
          <w:szCs w:val="18"/>
        </w:rPr>
      </w:pPr>
      <w:r w:rsidRPr="00590BF0">
        <w:rPr>
          <w:rFonts w:ascii="Arial" w:hAnsi="Arial" w:cs="Arial"/>
          <w:sz w:val="18"/>
          <w:szCs w:val="18"/>
        </w:rPr>
        <w:t>What is the risk-based pathway of the application for a permit to remove native vegetation?</w:t>
      </w:r>
    </w:p>
    <w:p w:rsidR="00590BF0" w:rsidRPr="00590BF0" w:rsidRDefault="002A04A0" w:rsidP="00590BF0">
      <w:pPr>
        <w:spacing w:after="114"/>
        <w:rPr>
          <w:rFonts w:ascii="Arial" w:hAnsi="Arial" w:cs="Arial"/>
          <w:sz w:val="18"/>
          <w:szCs w:val="18"/>
        </w:rPr>
      </w:pPr>
      <w:sdt>
        <w:sdtPr>
          <w:rPr>
            <w:rFonts w:ascii="Arial" w:hAnsi="Arial" w:cs="Arial"/>
            <w:sz w:val="24"/>
            <w:szCs w:val="24"/>
          </w:rPr>
          <w:id w:val="-2086443450"/>
          <w14:checkbox>
            <w14:checked w14:val="0"/>
            <w14:checkedState w14:val="2612" w14:font="MS Gothic"/>
            <w14:uncheckedState w14:val="2610" w14:font="MS Gothic"/>
          </w14:checkbox>
        </w:sdtPr>
        <w:sdtEndPr/>
        <w:sdtContent>
          <w:r w:rsidR="00B8268A">
            <w:rPr>
              <w:rFonts w:ascii="MS Gothic" w:eastAsia="MS Gothic" w:hAnsi="MS Gothic" w:cs="Arial" w:hint="eastAsia"/>
              <w:sz w:val="24"/>
              <w:szCs w:val="24"/>
            </w:rPr>
            <w:t>☐</w:t>
          </w:r>
        </w:sdtContent>
      </w:sdt>
      <w:r w:rsidR="00B8268A" w:rsidRPr="00590BF0">
        <w:rPr>
          <w:rFonts w:ascii="Arial" w:hAnsi="Arial" w:cs="Arial"/>
          <w:sz w:val="18"/>
          <w:szCs w:val="18"/>
        </w:rPr>
        <w:t xml:space="preserve">  </w:t>
      </w:r>
      <w:r w:rsidR="00590BF0" w:rsidRPr="00590BF0">
        <w:rPr>
          <w:rFonts w:ascii="Arial" w:hAnsi="Arial" w:cs="Arial"/>
          <w:sz w:val="18"/>
          <w:szCs w:val="18"/>
        </w:rPr>
        <w:t>Low risk-based pathway</w:t>
      </w:r>
      <w:r w:rsidR="00590BF0" w:rsidRPr="00590BF0">
        <w:rPr>
          <w:rFonts w:ascii="Arial" w:hAnsi="Arial" w:cs="Arial"/>
          <w:sz w:val="18"/>
          <w:szCs w:val="18"/>
        </w:rPr>
        <w:tab/>
      </w:r>
    </w:p>
    <w:p w:rsidR="00B8268A" w:rsidRDefault="00B8268A" w:rsidP="00590BF0">
      <w:pPr>
        <w:shd w:val="clear" w:color="auto" w:fill="EAF1DD" w:themeFill="accent3" w:themeFillTint="33"/>
        <w:spacing w:after="114"/>
        <w:rPr>
          <w:rFonts w:ascii="Arial" w:hAnsi="Arial" w:cs="Arial"/>
          <w:sz w:val="18"/>
          <w:szCs w:val="18"/>
        </w:rPr>
      </w:pPr>
      <w:r w:rsidRPr="00B8268A">
        <w:rPr>
          <w:rFonts w:ascii="Arial" w:hAnsi="Arial" w:cs="Arial"/>
          <w:noProof/>
          <w:sz w:val="24"/>
          <w:szCs w:val="24"/>
          <w:lang w:eastAsia="en-AU"/>
        </w:rPr>
        <mc:AlternateContent>
          <mc:Choice Requires="wps">
            <w:drawing>
              <wp:anchor distT="0" distB="0" distL="114300" distR="114300" simplePos="0" relativeHeight="251660288" behindDoc="0" locked="0" layoutInCell="1" allowOverlap="1" wp14:anchorId="5FCEE92C" wp14:editId="1FD439BE">
                <wp:simplePos x="0" y="0"/>
                <wp:positionH relativeFrom="column">
                  <wp:posOffset>2425617</wp:posOffset>
                </wp:positionH>
                <wp:positionV relativeFrom="paragraph">
                  <wp:posOffset>70485</wp:posOffset>
                </wp:positionV>
                <wp:extent cx="3888188"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88" cy="1403985"/>
                        </a:xfrm>
                        <a:prstGeom prst="rect">
                          <a:avLst/>
                        </a:prstGeom>
                        <a:noFill/>
                        <a:ln w="9525">
                          <a:noFill/>
                          <a:miter lim="800000"/>
                          <a:headEnd/>
                          <a:tailEnd/>
                        </a:ln>
                      </wps:spPr>
                      <wps:txbx>
                        <w:txbxContent>
                          <w:p w:rsidR="006D4991" w:rsidRPr="00590BF0" w:rsidRDefault="006D4991" w:rsidP="00B8268A">
                            <w:pPr>
                              <w:shd w:val="clear" w:color="auto" w:fill="EAF1DD" w:themeFill="accent3" w:themeFillTint="33"/>
                              <w:spacing w:after="114"/>
                              <w:rPr>
                                <w:rFonts w:ascii="Arial" w:hAnsi="Arial" w:cs="Arial"/>
                                <w:sz w:val="18"/>
                                <w:szCs w:val="18"/>
                              </w:rPr>
                            </w:pPr>
                            <w:r>
                              <w:rPr>
                                <w:rFonts w:ascii="Arial" w:hAnsi="Arial" w:cs="Arial"/>
                                <w:sz w:val="18"/>
                                <w:szCs w:val="18"/>
                              </w:rPr>
                              <w:t>T</w:t>
                            </w:r>
                            <w:r w:rsidRPr="00590BF0">
                              <w:rPr>
                                <w:rFonts w:ascii="Arial" w:hAnsi="Arial" w:cs="Arial"/>
                                <w:sz w:val="18"/>
                                <w:szCs w:val="18"/>
                              </w:rPr>
                              <w:t>his application</w:t>
                            </w:r>
                            <w:r>
                              <w:rPr>
                                <w:rFonts w:ascii="Arial" w:hAnsi="Arial" w:cs="Arial"/>
                                <w:sz w:val="18"/>
                                <w:szCs w:val="18"/>
                              </w:rPr>
                              <w:t xml:space="preserve"> </w:t>
                            </w:r>
                            <w:r w:rsidRPr="00590BF0">
                              <w:rPr>
                                <w:rFonts w:ascii="Arial" w:hAnsi="Arial" w:cs="Arial"/>
                                <w:sz w:val="18"/>
                                <w:szCs w:val="18"/>
                              </w:rPr>
                              <w:t xml:space="preserve">form should not be used for moderate and high risk-based pathway applications. </w:t>
                            </w:r>
                          </w:p>
                          <w:p w:rsidR="006D4991" w:rsidRDefault="006D49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91pt;margin-top:5.55pt;width:306.1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" filled="f" stroked="f">
                <v:textbox style="mso-fit-shape-to-text:t">
                  <w:txbxContent>
                    <w:p w:rsidR="006D4991" w:rsidRPr="00590BF0" w:rsidRDefault="006D4991" w:rsidP="00B8268A">
                      <w:pPr>
                        <w:shd w:val="clear" w:color="auto" w:fill="EAF1DD" w:themeFill="accent3" w:themeFillTint="33"/>
                        <w:spacing w:after="114"/>
                        <w:rPr>
                          <w:rFonts w:ascii="Arial" w:hAnsi="Arial" w:cs="Arial"/>
                          <w:sz w:val="18"/>
                          <w:szCs w:val="18"/>
                        </w:rPr>
                      </w:pPr>
                      <w:r>
                        <w:rPr>
                          <w:rFonts w:ascii="Arial" w:hAnsi="Arial" w:cs="Arial"/>
                          <w:sz w:val="18"/>
                          <w:szCs w:val="18"/>
                        </w:rPr>
                        <w:t>T</w:t>
                      </w:r>
                      <w:r w:rsidRPr="00590BF0">
                        <w:rPr>
                          <w:rFonts w:ascii="Arial" w:hAnsi="Arial" w:cs="Arial"/>
                          <w:sz w:val="18"/>
                          <w:szCs w:val="18"/>
                        </w:rPr>
                        <w:t>his application</w:t>
                      </w:r>
                      <w:r>
                        <w:rPr>
                          <w:rFonts w:ascii="Arial" w:hAnsi="Arial" w:cs="Arial"/>
                          <w:sz w:val="18"/>
                          <w:szCs w:val="18"/>
                        </w:rPr>
                        <w:t xml:space="preserve"> </w:t>
                      </w:r>
                      <w:r w:rsidRPr="00590BF0">
                        <w:rPr>
                          <w:rFonts w:ascii="Arial" w:hAnsi="Arial" w:cs="Arial"/>
                          <w:sz w:val="18"/>
                          <w:szCs w:val="18"/>
                        </w:rPr>
                        <w:t xml:space="preserve">form should not be used for moderate and high risk-based pathway applications. </w:t>
                      </w:r>
                    </w:p>
                    <w:p w:rsidR="006D4991" w:rsidRDefault="006D4991"/>
                  </w:txbxContent>
                </v:textbox>
              </v:shape>
            </w:pict>
          </mc:Fallback>
        </mc:AlternateContent>
      </w:r>
      <w:sdt>
        <w:sdtPr>
          <w:rPr>
            <w:rFonts w:ascii="Arial" w:hAnsi="Arial" w:cs="Arial"/>
            <w:sz w:val="24"/>
            <w:szCs w:val="24"/>
          </w:rPr>
          <w:id w:val="-44854756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sidRPr="00590BF0">
        <w:rPr>
          <w:rFonts w:ascii="Arial" w:hAnsi="Arial" w:cs="Arial"/>
          <w:sz w:val="18"/>
          <w:szCs w:val="18"/>
        </w:rPr>
        <w:t xml:space="preserve">  </w:t>
      </w:r>
      <w:r>
        <w:rPr>
          <w:rFonts w:ascii="Arial" w:hAnsi="Arial" w:cs="Arial"/>
          <w:sz w:val="18"/>
          <w:szCs w:val="18"/>
        </w:rPr>
        <w:t xml:space="preserve">Moderate risk-based pathway  </w:t>
      </w:r>
    </w:p>
    <w:p w:rsidR="00590BF0" w:rsidRPr="00590BF0" w:rsidRDefault="002A04A0" w:rsidP="00590BF0">
      <w:pPr>
        <w:shd w:val="clear" w:color="auto" w:fill="EAF1DD" w:themeFill="accent3" w:themeFillTint="33"/>
        <w:spacing w:after="114"/>
        <w:rPr>
          <w:rFonts w:ascii="Arial" w:hAnsi="Arial" w:cs="Arial"/>
          <w:sz w:val="18"/>
          <w:szCs w:val="18"/>
        </w:rPr>
      </w:pPr>
      <w:sdt>
        <w:sdtPr>
          <w:rPr>
            <w:rFonts w:ascii="Arial" w:hAnsi="Arial" w:cs="Arial"/>
            <w:sz w:val="24"/>
            <w:szCs w:val="24"/>
          </w:rPr>
          <w:id w:val="-1492326035"/>
          <w14:checkbox>
            <w14:checked w14:val="0"/>
            <w14:checkedState w14:val="2612" w14:font="MS Gothic"/>
            <w14:uncheckedState w14:val="2610" w14:font="MS Gothic"/>
          </w14:checkbox>
        </w:sdtPr>
        <w:sdtEndPr/>
        <w:sdtContent>
          <w:r w:rsidR="00B8268A">
            <w:rPr>
              <w:rFonts w:ascii="MS Gothic" w:eastAsia="MS Gothic" w:hAnsi="MS Gothic" w:cs="Arial" w:hint="eastAsia"/>
              <w:sz w:val="24"/>
              <w:szCs w:val="24"/>
            </w:rPr>
            <w:t>☐</w:t>
          </w:r>
        </w:sdtContent>
      </w:sdt>
      <w:r w:rsidR="00B8268A" w:rsidRPr="00590BF0">
        <w:rPr>
          <w:rFonts w:ascii="Arial" w:hAnsi="Arial" w:cs="Arial"/>
          <w:sz w:val="18"/>
          <w:szCs w:val="18"/>
        </w:rPr>
        <w:t xml:space="preserve">  </w:t>
      </w:r>
      <w:r w:rsidR="00590BF0" w:rsidRPr="00590BF0">
        <w:rPr>
          <w:rFonts w:ascii="Arial" w:hAnsi="Arial" w:cs="Arial"/>
          <w:sz w:val="18"/>
          <w:szCs w:val="18"/>
        </w:rPr>
        <w:t>High risk-based pathway</w:t>
      </w:r>
      <w:r w:rsidR="00590BF0" w:rsidRPr="00590BF0">
        <w:rPr>
          <w:rFonts w:ascii="Arial" w:hAnsi="Arial" w:cs="Arial"/>
          <w:sz w:val="18"/>
          <w:szCs w:val="18"/>
        </w:rPr>
        <w:tab/>
      </w:r>
    </w:p>
    <w:p w:rsidR="00590BF0" w:rsidRPr="00590BF0" w:rsidRDefault="00590BF0" w:rsidP="00590BF0">
      <w:pPr>
        <w:spacing w:after="114"/>
        <w:rPr>
          <w:rFonts w:ascii="Arial" w:hAnsi="Arial" w:cs="Arial"/>
          <w:sz w:val="18"/>
          <w:szCs w:val="18"/>
        </w:rPr>
      </w:pPr>
    </w:p>
    <w:p w:rsidR="00590BF0" w:rsidRPr="00590BF0" w:rsidRDefault="00590BF0" w:rsidP="00590BF0">
      <w:pPr>
        <w:spacing w:after="114"/>
        <w:rPr>
          <w:rFonts w:ascii="Arial" w:hAnsi="Arial" w:cs="Arial"/>
          <w:color w:val="687B17"/>
          <w:spacing w:val="-10"/>
          <w:sz w:val="24"/>
          <w:szCs w:val="24"/>
          <w:lang w:val="en-GB"/>
        </w:rPr>
      </w:pPr>
      <w:r w:rsidRPr="00590BF0">
        <w:rPr>
          <w:rFonts w:ascii="Arial" w:hAnsi="Arial" w:cs="Arial"/>
          <w:color w:val="687B17"/>
          <w:spacing w:val="-10"/>
          <w:sz w:val="24"/>
          <w:szCs w:val="24"/>
          <w:lang w:val="en-GB"/>
        </w:rPr>
        <w:t>3. Biodiversity assessment</w:t>
      </w:r>
      <w:r w:rsidR="00520446">
        <w:rPr>
          <w:rFonts w:ascii="Arial" w:hAnsi="Arial" w:cs="Arial"/>
          <w:color w:val="687B17"/>
          <w:spacing w:val="-10"/>
          <w:sz w:val="24"/>
          <w:szCs w:val="24"/>
          <w:lang w:val="en-GB"/>
        </w:rPr>
        <w:t xml:space="preserve"> </w:t>
      </w:r>
      <w:r w:rsidRPr="00590BF0">
        <w:rPr>
          <w:rFonts w:ascii="Arial" w:hAnsi="Arial" w:cs="Arial"/>
          <w:color w:val="687B17"/>
          <w:spacing w:val="-10"/>
          <w:sz w:val="24"/>
          <w:szCs w:val="24"/>
          <w:lang w:val="en-GB"/>
        </w:rPr>
        <w:t xml:space="preserve">report  </w:t>
      </w:r>
      <w:r w:rsidR="00520446">
        <w:rPr>
          <w:rFonts w:ascii="Arial" w:hAnsi="Arial" w:cs="Arial"/>
          <w:color w:val="687B17"/>
          <w:spacing w:val="-10"/>
          <w:sz w:val="24"/>
          <w:szCs w:val="24"/>
          <w:lang w:val="en-GB"/>
        </w:rPr>
        <w:t>from NVIM tool</w:t>
      </w:r>
    </w:p>
    <w:p w:rsidR="00590BF0" w:rsidRDefault="002A04A0" w:rsidP="00590BF0">
      <w:pPr>
        <w:spacing w:after="114"/>
        <w:rPr>
          <w:rFonts w:ascii="Arial" w:hAnsi="Arial" w:cs="Arial"/>
          <w:sz w:val="18"/>
          <w:szCs w:val="18"/>
        </w:rPr>
      </w:pPr>
      <w:sdt>
        <w:sdtPr>
          <w:rPr>
            <w:rFonts w:ascii="Arial" w:hAnsi="Arial" w:cs="Arial"/>
            <w:sz w:val="24"/>
            <w:szCs w:val="24"/>
          </w:rPr>
          <w:id w:val="-1228142324"/>
          <w14:checkbox>
            <w14:checked w14:val="0"/>
            <w14:checkedState w14:val="2612" w14:font="MS Gothic"/>
            <w14:uncheckedState w14:val="2610" w14:font="MS Gothic"/>
          </w14:checkbox>
        </w:sdtPr>
        <w:sdtEndPr/>
        <w:sdtContent>
          <w:r w:rsidR="00722F1E">
            <w:rPr>
              <w:rFonts w:ascii="MS Gothic" w:eastAsia="MS Gothic" w:hAnsi="MS Gothic" w:cs="Arial" w:hint="eastAsia"/>
              <w:sz w:val="24"/>
              <w:szCs w:val="24"/>
            </w:rPr>
            <w:t>☐</w:t>
          </w:r>
        </w:sdtContent>
      </w:sdt>
      <w:r w:rsidR="00590BF0" w:rsidRPr="00590BF0">
        <w:rPr>
          <w:rFonts w:ascii="Arial" w:hAnsi="Arial" w:cs="Arial"/>
          <w:sz w:val="18"/>
          <w:szCs w:val="18"/>
        </w:rPr>
        <w:t xml:space="preserve">  A </w:t>
      </w:r>
      <w:r w:rsidR="00644B75" w:rsidRPr="00C10A48">
        <w:rPr>
          <w:rFonts w:ascii="Arial" w:hAnsi="Arial" w:cs="Arial"/>
          <w:i/>
          <w:sz w:val="18"/>
          <w:szCs w:val="18"/>
        </w:rPr>
        <w:t xml:space="preserve">Biodiversity </w:t>
      </w:r>
      <w:r w:rsidR="00590BF0" w:rsidRPr="00C10A48">
        <w:rPr>
          <w:rFonts w:ascii="Arial" w:hAnsi="Arial" w:cs="Arial"/>
          <w:i/>
          <w:sz w:val="18"/>
          <w:szCs w:val="18"/>
        </w:rPr>
        <w:t>assessment report</w:t>
      </w:r>
      <w:r w:rsidR="00590BF0" w:rsidRPr="00590BF0">
        <w:rPr>
          <w:rFonts w:ascii="Arial" w:hAnsi="Arial" w:cs="Arial"/>
          <w:sz w:val="18"/>
          <w:szCs w:val="18"/>
        </w:rPr>
        <w:t xml:space="preserve"> has been generated and is</w:t>
      </w:r>
      <w:r w:rsidR="005034F3">
        <w:rPr>
          <w:rFonts w:ascii="Arial" w:hAnsi="Arial" w:cs="Arial"/>
          <w:sz w:val="18"/>
          <w:szCs w:val="18"/>
        </w:rPr>
        <w:t xml:space="preserve"> provided with this application</w:t>
      </w:r>
      <w:r w:rsidR="00722F1E">
        <w:rPr>
          <w:rFonts w:ascii="Arial" w:hAnsi="Arial" w:cs="Arial"/>
          <w:sz w:val="18"/>
          <w:szCs w:val="18"/>
        </w:rPr>
        <w:t>, and</w:t>
      </w:r>
    </w:p>
    <w:p w:rsidR="00722F1E" w:rsidRDefault="002A04A0" w:rsidP="00722F1E">
      <w:pPr>
        <w:spacing w:after="114"/>
        <w:rPr>
          <w:rFonts w:ascii="Arial" w:hAnsi="Arial" w:cs="Arial"/>
          <w:sz w:val="18"/>
          <w:szCs w:val="18"/>
        </w:rPr>
      </w:pPr>
      <w:sdt>
        <w:sdtPr>
          <w:rPr>
            <w:rFonts w:ascii="Arial" w:hAnsi="Arial" w:cs="Arial"/>
            <w:sz w:val="24"/>
            <w:szCs w:val="24"/>
          </w:rPr>
          <w:id w:val="-685433263"/>
          <w14:checkbox>
            <w14:checked w14:val="0"/>
            <w14:checkedState w14:val="2612" w14:font="MS Gothic"/>
            <w14:uncheckedState w14:val="2610" w14:font="MS Gothic"/>
          </w14:checkbox>
        </w:sdtPr>
        <w:sdtEndPr/>
        <w:sdtContent>
          <w:r w:rsidR="00722F1E">
            <w:rPr>
              <w:rFonts w:ascii="MS Gothic" w:eastAsia="MS Gothic" w:hAnsi="MS Gothic" w:cs="Arial" w:hint="eastAsia"/>
              <w:sz w:val="24"/>
              <w:szCs w:val="24"/>
            </w:rPr>
            <w:t>☐</w:t>
          </w:r>
        </w:sdtContent>
      </w:sdt>
      <w:r w:rsidR="00722F1E">
        <w:rPr>
          <w:rFonts w:ascii="Arial" w:hAnsi="Arial" w:cs="Arial"/>
          <w:sz w:val="18"/>
          <w:szCs w:val="18"/>
        </w:rPr>
        <w:t xml:space="preserve">  The proposed vegetation removal is partial clearing (ie. Only understorey is removed). The condition score has been halved in the report and the offset requirement recalculated.</w:t>
      </w:r>
    </w:p>
    <w:p w:rsidR="00722F1E" w:rsidRDefault="00722F1E" w:rsidP="00722F1E">
      <w:pPr>
        <w:spacing w:after="114"/>
        <w:rPr>
          <w:rFonts w:ascii="Arial" w:hAnsi="Arial" w:cs="Arial"/>
          <w:sz w:val="18"/>
          <w:szCs w:val="18"/>
        </w:rPr>
      </w:pPr>
    </w:p>
    <w:p w:rsidR="00590BF0" w:rsidRPr="00590BF0" w:rsidRDefault="00590BF0" w:rsidP="00590BF0">
      <w:pPr>
        <w:spacing w:after="114"/>
        <w:rPr>
          <w:rFonts w:ascii="Arial" w:hAnsi="Arial" w:cs="Arial"/>
          <w:color w:val="687B17"/>
          <w:spacing w:val="-10"/>
          <w:sz w:val="24"/>
          <w:szCs w:val="24"/>
          <w:lang w:val="en-GB"/>
        </w:rPr>
      </w:pPr>
      <w:r>
        <w:rPr>
          <w:rFonts w:ascii="Arial" w:hAnsi="Arial" w:cs="Arial"/>
          <w:color w:val="687B17"/>
          <w:spacing w:val="-10"/>
          <w:sz w:val="24"/>
          <w:szCs w:val="24"/>
          <w:lang w:val="en-GB"/>
        </w:rPr>
        <w:t>4. Additional application r</w:t>
      </w:r>
      <w:r w:rsidRPr="00590BF0">
        <w:rPr>
          <w:rFonts w:ascii="Arial" w:hAnsi="Arial" w:cs="Arial"/>
          <w:color w:val="687B17"/>
          <w:spacing w:val="-10"/>
          <w:sz w:val="24"/>
          <w:szCs w:val="24"/>
          <w:lang w:val="en-GB"/>
        </w:rPr>
        <w:t>equirements</w:t>
      </w:r>
    </w:p>
    <w:p w:rsidR="00B8268A" w:rsidRDefault="00590BF0" w:rsidP="00590BF0">
      <w:pPr>
        <w:spacing w:after="114"/>
        <w:rPr>
          <w:rFonts w:ascii="Arial" w:hAnsi="Arial" w:cs="Arial"/>
          <w:sz w:val="18"/>
          <w:szCs w:val="18"/>
        </w:rPr>
      </w:pPr>
      <w:r w:rsidRPr="00590BF0">
        <w:rPr>
          <w:rFonts w:ascii="Arial" w:hAnsi="Arial" w:cs="Arial"/>
          <w:b/>
          <w:sz w:val="18"/>
          <w:szCs w:val="18"/>
        </w:rPr>
        <w:t>a.</w:t>
      </w:r>
      <w:r w:rsidRPr="00590BF0">
        <w:rPr>
          <w:rFonts w:ascii="Arial" w:hAnsi="Arial" w:cs="Arial"/>
          <w:sz w:val="18"/>
          <w:szCs w:val="18"/>
        </w:rPr>
        <w:t xml:space="preserve"> </w:t>
      </w:r>
      <w:r w:rsidRPr="00590BF0">
        <w:rPr>
          <w:rFonts w:ascii="Arial" w:hAnsi="Arial" w:cs="Arial"/>
          <w:b/>
          <w:sz w:val="18"/>
          <w:szCs w:val="18"/>
        </w:rPr>
        <w:t>Photographs of the native vegetation to be removed</w:t>
      </w:r>
    </w:p>
    <w:p w:rsidR="00590BF0" w:rsidRPr="00590BF0" w:rsidRDefault="002A04A0" w:rsidP="00590BF0">
      <w:pPr>
        <w:spacing w:after="114"/>
        <w:rPr>
          <w:rFonts w:ascii="Arial" w:hAnsi="Arial" w:cs="Arial"/>
          <w:sz w:val="18"/>
          <w:szCs w:val="18"/>
        </w:rPr>
      </w:pPr>
      <w:sdt>
        <w:sdtPr>
          <w:rPr>
            <w:rFonts w:ascii="Arial" w:hAnsi="Arial" w:cs="Arial"/>
            <w:sz w:val="24"/>
            <w:szCs w:val="24"/>
          </w:rPr>
          <w:id w:val="-2132539335"/>
          <w14:checkbox>
            <w14:checked w14:val="0"/>
            <w14:checkedState w14:val="2612" w14:font="MS Gothic"/>
            <w14:uncheckedState w14:val="2610" w14:font="MS Gothic"/>
          </w14:checkbox>
        </w:sdtPr>
        <w:sdtEndPr/>
        <w:sdtContent>
          <w:r w:rsidR="00B8268A">
            <w:rPr>
              <w:rFonts w:ascii="MS Gothic" w:eastAsia="MS Gothic" w:hAnsi="MS Gothic" w:cs="Arial" w:hint="eastAsia"/>
              <w:sz w:val="24"/>
              <w:szCs w:val="24"/>
            </w:rPr>
            <w:t>☐</w:t>
          </w:r>
        </w:sdtContent>
      </w:sdt>
      <w:r w:rsidR="00590BF0" w:rsidRPr="00590BF0">
        <w:rPr>
          <w:rFonts w:ascii="Arial" w:hAnsi="Arial" w:cs="Arial"/>
          <w:sz w:val="18"/>
          <w:szCs w:val="18"/>
        </w:rPr>
        <w:t xml:space="preserve">  Appropriate photographs are provided with the application</w:t>
      </w:r>
    </w:p>
    <w:p w:rsidR="00590BF0" w:rsidRPr="00590BF0" w:rsidRDefault="00590BF0" w:rsidP="00590BF0">
      <w:pPr>
        <w:spacing w:after="114"/>
        <w:rPr>
          <w:rFonts w:ascii="Arial" w:hAnsi="Arial" w:cs="Arial"/>
          <w:sz w:val="18"/>
          <w:szCs w:val="18"/>
        </w:rPr>
      </w:pPr>
    </w:p>
    <w:p w:rsidR="00590BF0" w:rsidRPr="00590BF0" w:rsidRDefault="00590BF0" w:rsidP="00590BF0">
      <w:pPr>
        <w:spacing w:after="114"/>
        <w:rPr>
          <w:rFonts w:ascii="Arial" w:hAnsi="Arial" w:cs="Arial"/>
          <w:b/>
          <w:sz w:val="18"/>
          <w:szCs w:val="18"/>
        </w:rPr>
      </w:pPr>
      <w:r w:rsidRPr="00590BF0">
        <w:rPr>
          <w:rFonts w:ascii="Arial" w:hAnsi="Arial" w:cs="Arial"/>
          <w:b/>
          <w:sz w:val="18"/>
          <w:szCs w:val="18"/>
        </w:rPr>
        <w:t>b. Defendable space statement (if applicable)</w:t>
      </w:r>
    </w:p>
    <w:p w:rsidR="00590BF0" w:rsidRPr="00590BF0" w:rsidRDefault="00590BF0" w:rsidP="00590BF0">
      <w:pPr>
        <w:spacing w:after="114"/>
        <w:rPr>
          <w:rFonts w:ascii="Arial" w:hAnsi="Arial" w:cs="Arial"/>
          <w:sz w:val="18"/>
          <w:szCs w:val="18"/>
        </w:rPr>
      </w:pPr>
      <w:r w:rsidRPr="00590BF0">
        <w:rPr>
          <w:rFonts w:ascii="Arial" w:hAnsi="Arial" w:cs="Arial"/>
          <w:sz w:val="18"/>
          <w:szCs w:val="18"/>
        </w:rPr>
        <w:t>Where the purpose of removal, destruction or lopping of native vegetation is to create  defendable space, a statement is required that explains why removal, destruction or lopping of native vegetation is necessary. The statement must have regard to other available bushfire risk mitigation measures.  This requirement does not apply to the creation of defendable space in conjunction with an application under the Bushfire Management Overlay</w:t>
      </w:r>
    </w:p>
    <w:p w:rsidR="00590BF0" w:rsidRPr="00590BF0" w:rsidRDefault="002A04A0" w:rsidP="00590BF0">
      <w:pPr>
        <w:spacing w:after="114"/>
        <w:rPr>
          <w:rFonts w:ascii="Arial" w:hAnsi="Arial" w:cs="Arial"/>
          <w:sz w:val="18"/>
          <w:szCs w:val="18"/>
        </w:rPr>
      </w:pPr>
      <w:sdt>
        <w:sdtPr>
          <w:rPr>
            <w:rFonts w:ascii="Arial" w:hAnsi="Arial" w:cs="Arial"/>
            <w:sz w:val="24"/>
            <w:szCs w:val="24"/>
          </w:rPr>
          <w:id w:val="-1221987222"/>
          <w14:checkbox>
            <w14:checked w14:val="0"/>
            <w14:checkedState w14:val="2612" w14:font="MS Gothic"/>
            <w14:uncheckedState w14:val="2610" w14:font="MS Gothic"/>
          </w14:checkbox>
        </w:sdtPr>
        <w:sdtEndPr/>
        <w:sdtContent>
          <w:r w:rsidR="00D568D5">
            <w:rPr>
              <w:rFonts w:ascii="MS Gothic" w:eastAsia="MS Gothic" w:hAnsi="MS Gothic" w:cs="Arial" w:hint="eastAsia"/>
              <w:sz w:val="24"/>
              <w:szCs w:val="24"/>
            </w:rPr>
            <w:t>☐</w:t>
          </w:r>
        </w:sdtContent>
      </w:sdt>
      <w:r w:rsidR="00590BF0" w:rsidRPr="00590BF0">
        <w:rPr>
          <w:rFonts w:ascii="Arial" w:hAnsi="Arial" w:cs="Arial"/>
          <w:sz w:val="18"/>
          <w:szCs w:val="18"/>
        </w:rPr>
        <w:t xml:space="preserve">  A statement is not required                                           </w:t>
      </w:r>
    </w:p>
    <w:p w:rsidR="00590BF0" w:rsidRPr="00590BF0" w:rsidRDefault="002A04A0" w:rsidP="00590BF0">
      <w:pPr>
        <w:spacing w:after="114"/>
        <w:rPr>
          <w:rFonts w:ascii="Arial" w:hAnsi="Arial" w:cs="Arial"/>
          <w:sz w:val="18"/>
          <w:szCs w:val="18"/>
        </w:rPr>
      </w:pPr>
      <w:sdt>
        <w:sdtPr>
          <w:rPr>
            <w:rFonts w:ascii="Arial" w:hAnsi="Arial" w:cs="Arial"/>
            <w:sz w:val="24"/>
            <w:szCs w:val="24"/>
          </w:rPr>
          <w:id w:val="27999864"/>
          <w14:checkbox>
            <w14:checked w14:val="0"/>
            <w14:checkedState w14:val="2612" w14:font="MS Gothic"/>
            <w14:uncheckedState w14:val="2610" w14:font="MS Gothic"/>
          </w14:checkbox>
        </w:sdtPr>
        <w:sdtEndPr/>
        <w:sdtContent>
          <w:r w:rsidR="00B8268A">
            <w:rPr>
              <w:rFonts w:ascii="MS Gothic" w:eastAsia="MS Gothic" w:hAnsi="MS Gothic" w:cs="Arial" w:hint="eastAsia"/>
              <w:sz w:val="24"/>
              <w:szCs w:val="24"/>
            </w:rPr>
            <w:t>☐</w:t>
          </w:r>
        </w:sdtContent>
      </w:sdt>
      <w:r w:rsidR="00590BF0" w:rsidRPr="00590BF0">
        <w:rPr>
          <w:rFonts w:ascii="Arial" w:hAnsi="Arial" w:cs="Arial"/>
          <w:sz w:val="18"/>
          <w:szCs w:val="18"/>
        </w:rPr>
        <w:t xml:space="preserve">  A statement is provided below that explains why removal, destruction or lopping of native vegetation is necessary to create defendable space, having regard to other available bus</w:t>
      </w:r>
      <w:r w:rsidR="005034F3">
        <w:rPr>
          <w:rFonts w:ascii="Arial" w:hAnsi="Arial" w:cs="Arial"/>
          <w:sz w:val="18"/>
          <w:szCs w:val="18"/>
        </w:rPr>
        <w:t>hfire risk mitigation measures</w:t>
      </w:r>
    </w:p>
    <w:tbl>
      <w:tblPr>
        <w:tblStyle w:val="TableGrid"/>
        <w:tblW w:w="0" w:type="auto"/>
        <w:tblLook w:val="04A0" w:firstRow="1" w:lastRow="0" w:firstColumn="1" w:lastColumn="0" w:noHBand="0" w:noVBand="1"/>
      </w:tblPr>
      <w:tblGrid>
        <w:gridCol w:w="10136"/>
      </w:tblGrid>
      <w:tr w:rsidR="00F33CD4" w:rsidTr="00F33CD4">
        <w:tc>
          <w:tcPr>
            <w:tcW w:w="10136" w:type="dxa"/>
          </w:tcPr>
          <w:p w:rsidR="00F33CD4" w:rsidRPr="00F33CD4" w:rsidRDefault="00F33CD4" w:rsidP="00590BF0">
            <w:pPr>
              <w:spacing w:after="114"/>
              <w:rPr>
                <w:rFonts w:ascii="Arial" w:hAnsi="Arial" w:cs="Arial"/>
                <w:b/>
                <w:sz w:val="18"/>
                <w:szCs w:val="18"/>
              </w:rPr>
            </w:pPr>
            <w:r w:rsidRPr="00F33CD4">
              <w:rPr>
                <w:rFonts w:ascii="Arial" w:hAnsi="Arial" w:cs="Arial"/>
                <w:b/>
                <w:sz w:val="18"/>
                <w:szCs w:val="18"/>
              </w:rPr>
              <w:t>STATEMENT:</w:t>
            </w:r>
          </w:p>
          <w:p w:rsidR="00F33CD4" w:rsidRDefault="00F33CD4" w:rsidP="00590BF0">
            <w:pPr>
              <w:spacing w:after="114"/>
              <w:rPr>
                <w:rFonts w:ascii="Arial" w:hAnsi="Arial" w:cs="Arial"/>
                <w:sz w:val="18"/>
                <w:szCs w:val="18"/>
              </w:rPr>
            </w:pPr>
          </w:p>
          <w:p w:rsidR="00F33CD4" w:rsidRDefault="00F33CD4" w:rsidP="00590BF0">
            <w:pPr>
              <w:spacing w:after="114"/>
              <w:rPr>
                <w:rFonts w:ascii="Arial" w:hAnsi="Arial" w:cs="Arial"/>
                <w:sz w:val="18"/>
                <w:szCs w:val="18"/>
              </w:rPr>
            </w:pPr>
          </w:p>
        </w:tc>
      </w:tr>
    </w:tbl>
    <w:p w:rsidR="00B8268A" w:rsidRDefault="00B8268A" w:rsidP="00590BF0">
      <w:pPr>
        <w:spacing w:after="114"/>
        <w:rPr>
          <w:rFonts w:ascii="Arial" w:hAnsi="Arial" w:cs="Arial"/>
          <w:sz w:val="18"/>
          <w:szCs w:val="18"/>
        </w:rPr>
      </w:pPr>
    </w:p>
    <w:p w:rsidR="00F33CD4" w:rsidRDefault="00F33CD4" w:rsidP="00590BF0">
      <w:pPr>
        <w:spacing w:after="114"/>
        <w:rPr>
          <w:rFonts w:ascii="Arial" w:hAnsi="Arial" w:cs="Arial"/>
          <w:sz w:val="18"/>
          <w:szCs w:val="18"/>
        </w:rPr>
      </w:pPr>
    </w:p>
    <w:p w:rsidR="00F33CD4" w:rsidRDefault="00F33CD4" w:rsidP="00590BF0">
      <w:pPr>
        <w:spacing w:after="114"/>
        <w:rPr>
          <w:rFonts w:ascii="Arial" w:hAnsi="Arial" w:cs="Arial"/>
          <w:sz w:val="18"/>
          <w:szCs w:val="18"/>
        </w:rPr>
      </w:pPr>
    </w:p>
    <w:p w:rsidR="00F33CD4" w:rsidRDefault="00F33CD4" w:rsidP="00590BF0">
      <w:pPr>
        <w:spacing w:after="114"/>
        <w:rPr>
          <w:rFonts w:ascii="Arial" w:hAnsi="Arial" w:cs="Arial"/>
          <w:sz w:val="18"/>
          <w:szCs w:val="18"/>
        </w:rPr>
      </w:pPr>
    </w:p>
    <w:p w:rsidR="00F33CD4" w:rsidRDefault="00F33CD4" w:rsidP="00590BF0">
      <w:pPr>
        <w:spacing w:after="114"/>
        <w:rPr>
          <w:rFonts w:ascii="Arial" w:hAnsi="Arial" w:cs="Arial"/>
          <w:sz w:val="18"/>
          <w:szCs w:val="18"/>
        </w:rPr>
      </w:pPr>
    </w:p>
    <w:p w:rsidR="00590BF0" w:rsidRPr="00590BF0" w:rsidRDefault="00590BF0" w:rsidP="00590BF0">
      <w:pPr>
        <w:spacing w:after="114"/>
        <w:rPr>
          <w:rFonts w:ascii="Arial" w:hAnsi="Arial" w:cs="Arial"/>
          <w:b/>
          <w:sz w:val="18"/>
          <w:szCs w:val="18"/>
        </w:rPr>
      </w:pPr>
      <w:r w:rsidRPr="00590BF0">
        <w:rPr>
          <w:rFonts w:ascii="Arial" w:hAnsi="Arial" w:cs="Arial"/>
          <w:b/>
          <w:sz w:val="18"/>
          <w:szCs w:val="18"/>
        </w:rPr>
        <w:t xml:space="preserve">c. Property vegetation plan (if applicable) </w:t>
      </w:r>
    </w:p>
    <w:p w:rsidR="00590BF0" w:rsidRPr="00590BF0" w:rsidRDefault="00590BF0" w:rsidP="00590BF0">
      <w:pPr>
        <w:spacing w:after="114"/>
        <w:rPr>
          <w:rFonts w:ascii="Arial" w:hAnsi="Arial" w:cs="Arial"/>
          <w:sz w:val="18"/>
          <w:szCs w:val="18"/>
        </w:rPr>
      </w:pPr>
      <w:r w:rsidRPr="00590BF0">
        <w:rPr>
          <w:rFonts w:ascii="Arial" w:hAnsi="Arial" w:cs="Arial"/>
          <w:sz w:val="18"/>
          <w:szCs w:val="18"/>
        </w:rPr>
        <w:t>Does a property vegetation</w:t>
      </w:r>
      <w:r w:rsidR="002A2119">
        <w:rPr>
          <w:rFonts w:ascii="Arial" w:hAnsi="Arial" w:cs="Arial"/>
          <w:sz w:val="18"/>
          <w:szCs w:val="18"/>
        </w:rPr>
        <w:t xml:space="preserve"> plan</w:t>
      </w:r>
      <w:r w:rsidRPr="00590BF0">
        <w:rPr>
          <w:rFonts w:ascii="Arial" w:hAnsi="Arial" w:cs="Arial"/>
          <w:sz w:val="18"/>
          <w:szCs w:val="18"/>
        </w:rPr>
        <w:t xml:space="preserve"> apply to the site?</w:t>
      </w:r>
    </w:p>
    <w:p w:rsidR="00590BF0" w:rsidRPr="00590BF0" w:rsidRDefault="002A04A0" w:rsidP="00590BF0">
      <w:pPr>
        <w:spacing w:after="114"/>
        <w:rPr>
          <w:rFonts w:ascii="Arial" w:hAnsi="Arial" w:cs="Arial"/>
          <w:sz w:val="18"/>
          <w:szCs w:val="18"/>
        </w:rPr>
      </w:pPr>
      <w:sdt>
        <w:sdtPr>
          <w:rPr>
            <w:rFonts w:ascii="Arial" w:hAnsi="Arial" w:cs="Arial"/>
            <w:sz w:val="24"/>
            <w:szCs w:val="24"/>
          </w:rPr>
          <w:id w:val="1996451525"/>
          <w14:checkbox>
            <w14:checked w14:val="0"/>
            <w14:checkedState w14:val="2612" w14:font="MS Gothic"/>
            <w14:uncheckedState w14:val="2610" w14:font="MS Gothic"/>
          </w14:checkbox>
        </w:sdtPr>
        <w:sdtEndPr/>
        <w:sdtContent>
          <w:r w:rsidR="00F33CD4">
            <w:rPr>
              <w:rFonts w:ascii="MS Gothic" w:eastAsia="MS Gothic" w:hAnsi="MS Gothic" w:cs="Arial" w:hint="eastAsia"/>
              <w:sz w:val="24"/>
              <w:szCs w:val="24"/>
            </w:rPr>
            <w:t>☐</w:t>
          </w:r>
        </w:sdtContent>
      </w:sdt>
      <w:r w:rsidR="00590BF0" w:rsidRPr="00590BF0">
        <w:rPr>
          <w:rFonts w:ascii="Arial" w:hAnsi="Arial" w:cs="Arial"/>
          <w:sz w:val="18"/>
          <w:szCs w:val="18"/>
        </w:rPr>
        <w:t xml:space="preserve">  No </w:t>
      </w:r>
    </w:p>
    <w:p w:rsidR="00590BF0" w:rsidRPr="00590BF0" w:rsidRDefault="002A04A0" w:rsidP="00590BF0">
      <w:pPr>
        <w:spacing w:after="114"/>
        <w:rPr>
          <w:rFonts w:ascii="Arial" w:hAnsi="Arial" w:cs="Arial"/>
          <w:sz w:val="18"/>
          <w:szCs w:val="18"/>
        </w:rPr>
      </w:pPr>
      <w:sdt>
        <w:sdtPr>
          <w:rPr>
            <w:rFonts w:ascii="Arial" w:hAnsi="Arial" w:cs="Arial"/>
            <w:sz w:val="24"/>
            <w:szCs w:val="24"/>
          </w:rPr>
          <w:id w:val="-660234904"/>
          <w14:checkbox>
            <w14:checked w14:val="0"/>
            <w14:checkedState w14:val="2612" w14:font="MS Gothic"/>
            <w14:uncheckedState w14:val="2610" w14:font="MS Gothic"/>
          </w14:checkbox>
        </w:sdtPr>
        <w:sdtEndPr/>
        <w:sdtContent>
          <w:r w:rsidR="00D568D5">
            <w:rPr>
              <w:rFonts w:ascii="MS Gothic" w:eastAsia="MS Gothic" w:hAnsi="MS Gothic" w:cs="Arial" w:hint="eastAsia"/>
              <w:sz w:val="24"/>
              <w:szCs w:val="24"/>
            </w:rPr>
            <w:t>☐</w:t>
          </w:r>
        </w:sdtContent>
      </w:sdt>
      <w:r w:rsidR="00590BF0" w:rsidRPr="00590BF0">
        <w:rPr>
          <w:rFonts w:ascii="Arial" w:hAnsi="Arial" w:cs="Arial"/>
          <w:sz w:val="18"/>
          <w:szCs w:val="18"/>
        </w:rPr>
        <w:t xml:space="preserve">  </w:t>
      </w:r>
      <w:r w:rsidR="005034F3">
        <w:rPr>
          <w:rFonts w:ascii="Arial" w:hAnsi="Arial" w:cs="Arial"/>
          <w:sz w:val="18"/>
          <w:szCs w:val="18"/>
        </w:rPr>
        <w:t xml:space="preserve">Yes, a </w:t>
      </w:r>
      <w:r w:rsidR="00590BF0" w:rsidRPr="00590BF0">
        <w:rPr>
          <w:rFonts w:ascii="Arial" w:hAnsi="Arial" w:cs="Arial"/>
          <w:sz w:val="18"/>
          <w:szCs w:val="18"/>
        </w:rPr>
        <w:t xml:space="preserve">property vegetation plan applies to the site and is provided with this application </w:t>
      </w:r>
    </w:p>
    <w:p w:rsidR="00590BF0" w:rsidRPr="00590BF0" w:rsidRDefault="00590BF0" w:rsidP="00590BF0">
      <w:pPr>
        <w:spacing w:after="114"/>
        <w:rPr>
          <w:rFonts w:ascii="Arial" w:hAnsi="Arial" w:cs="Arial"/>
          <w:sz w:val="18"/>
          <w:szCs w:val="18"/>
        </w:rPr>
      </w:pPr>
    </w:p>
    <w:p w:rsidR="00590BF0" w:rsidRPr="00590BF0" w:rsidRDefault="00590BF0" w:rsidP="00590BF0">
      <w:pPr>
        <w:spacing w:after="114"/>
        <w:rPr>
          <w:rFonts w:ascii="Arial" w:hAnsi="Arial" w:cs="Arial"/>
          <w:b/>
          <w:sz w:val="18"/>
          <w:szCs w:val="18"/>
        </w:rPr>
      </w:pPr>
      <w:r w:rsidRPr="00590BF0">
        <w:rPr>
          <w:rFonts w:ascii="Arial" w:hAnsi="Arial" w:cs="Arial"/>
          <w:b/>
          <w:sz w:val="18"/>
          <w:szCs w:val="18"/>
        </w:rPr>
        <w:t>d. Details of previous clearing (if applicable)</w:t>
      </w:r>
    </w:p>
    <w:p w:rsidR="0028331A" w:rsidRDefault="0028331A" w:rsidP="0028331A">
      <w:pPr>
        <w:spacing w:after="114"/>
        <w:rPr>
          <w:rFonts w:ascii="Arial" w:hAnsi="Arial" w:cs="Arial"/>
          <w:sz w:val="18"/>
          <w:szCs w:val="18"/>
        </w:rPr>
      </w:pPr>
      <w:r>
        <w:rPr>
          <w:rFonts w:ascii="Arial" w:hAnsi="Arial" w:cs="Arial"/>
          <w:sz w:val="18"/>
          <w:szCs w:val="18"/>
        </w:rPr>
        <w:t xml:space="preserve">In the past five years has </w:t>
      </w:r>
      <w:r w:rsidRPr="0028331A">
        <w:rPr>
          <w:rFonts w:ascii="Arial" w:hAnsi="Arial" w:cs="Arial"/>
          <w:sz w:val="18"/>
          <w:szCs w:val="18"/>
        </w:rPr>
        <w:t>any other native vegetation</w:t>
      </w:r>
      <w:r>
        <w:rPr>
          <w:rFonts w:ascii="Arial" w:hAnsi="Arial" w:cs="Arial"/>
          <w:sz w:val="18"/>
          <w:szCs w:val="18"/>
        </w:rPr>
        <w:t xml:space="preserve"> been </w:t>
      </w:r>
      <w:r w:rsidRPr="0028331A">
        <w:rPr>
          <w:rFonts w:ascii="Arial" w:hAnsi="Arial" w:cs="Arial"/>
          <w:sz w:val="18"/>
          <w:szCs w:val="18"/>
        </w:rPr>
        <w:t>permitted to be removed on the same property with the</w:t>
      </w:r>
      <w:r>
        <w:rPr>
          <w:rFonts w:ascii="Arial" w:hAnsi="Arial" w:cs="Arial"/>
          <w:sz w:val="18"/>
          <w:szCs w:val="18"/>
        </w:rPr>
        <w:t xml:space="preserve"> </w:t>
      </w:r>
      <w:r w:rsidRPr="0028331A">
        <w:rPr>
          <w:rFonts w:ascii="Arial" w:hAnsi="Arial" w:cs="Arial"/>
          <w:sz w:val="18"/>
          <w:szCs w:val="18"/>
        </w:rPr>
        <w:t>same ownership as the native vegetation to be removed</w:t>
      </w:r>
      <w:r>
        <w:rPr>
          <w:rFonts w:ascii="Arial" w:hAnsi="Arial" w:cs="Arial"/>
          <w:sz w:val="18"/>
          <w:szCs w:val="18"/>
        </w:rPr>
        <w:t xml:space="preserve"> in this application.</w:t>
      </w:r>
    </w:p>
    <w:p w:rsidR="00590BF0" w:rsidRPr="00590BF0" w:rsidRDefault="002A04A0" w:rsidP="00590BF0">
      <w:pPr>
        <w:spacing w:after="114"/>
        <w:rPr>
          <w:rFonts w:ascii="Arial" w:hAnsi="Arial" w:cs="Arial"/>
          <w:sz w:val="18"/>
          <w:szCs w:val="18"/>
        </w:rPr>
      </w:pPr>
      <w:sdt>
        <w:sdtPr>
          <w:rPr>
            <w:rFonts w:ascii="Arial" w:hAnsi="Arial" w:cs="Arial"/>
            <w:sz w:val="24"/>
            <w:szCs w:val="24"/>
          </w:rPr>
          <w:id w:val="302130668"/>
          <w14:checkbox>
            <w14:checked w14:val="0"/>
            <w14:checkedState w14:val="2612" w14:font="MS Gothic"/>
            <w14:uncheckedState w14:val="2610" w14:font="MS Gothic"/>
          </w14:checkbox>
        </w:sdtPr>
        <w:sdtEndPr/>
        <w:sdtContent>
          <w:r w:rsidR="00B8268A">
            <w:rPr>
              <w:rFonts w:ascii="MS Gothic" w:eastAsia="MS Gothic" w:hAnsi="MS Gothic" w:cs="Arial" w:hint="eastAsia"/>
              <w:sz w:val="24"/>
              <w:szCs w:val="24"/>
            </w:rPr>
            <w:t>☐</w:t>
          </w:r>
        </w:sdtContent>
      </w:sdt>
      <w:r w:rsidR="00590BF0" w:rsidRPr="00590BF0">
        <w:rPr>
          <w:rFonts w:ascii="Arial" w:hAnsi="Arial" w:cs="Arial"/>
          <w:sz w:val="18"/>
          <w:szCs w:val="18"/>
        </w:rPr>
        <w:t xml:space="preserve">  No </w:t>
      </w:r>
    </w:p>
    <w:p w:rsidR="00590BF0" w:rsidRDefault="002A04A0" w:rsidP="00F33CD4">
      <w:pPr>
        <w:spacing w:after="114"/>
        <w:rPr>
          <w:rFonts w:ascii="Arial" w:hAnsi="Arial" w:cs="Arial"/>
          <w:sz w:val="18"/>
          <w:szCs w:val="18"/>
        </w:rPr>
      </w:pPr>
      <w:sdt>
        <w:sdtPr>
          <w:rPr>
            <w:rFonts w:ascii="Arial" w:hAnsi="Arial" w:cs="Arial"/>
            <w:sz w:val="24"/>
            <w:szCs w:val="24"/>
          </w:rPr>
          <w:id w:val="545802297"/>
          <w14:checkbox>
            <w14:checked w14:val="0"/>
            <w14:checkedState w14:val="2612" w14:font="MS Gothic"/>
            <w14:uncheckedState w14:val="2610" w14:font="MS Gothic"/>
          </w14:checkbox>
        </w:sdtPr>
        <w:sdtEndPr/>
        <w:sdtContent>
          <w:r w:rsidR="00F33CD4">
            <w:rPr>
              <w:rFonts w:ascii="MS Gothic" w:eastAsia="MS Gothic" w:hAnsi="MS Gothic" w:cs="Arial" w:hint="eastAsia"/>
              <w:sz w:val="24"/>
              <w:szCs w:val="24"/>
            </w:rPr>
            <w:t>☐</w:t>
          </w:r>
        </w:sdtContent>
      </w:sdt>
      <w:r w:rsidR="00590BF0" w:rsidRPr="00590BF0">
        <w:rPr>
          <w:rFonts w:ascii="Arial" w:hAnsi="Arial" w:cs="Arial"/>
          <w:sz w:val="18"/>
          <w:szCs w:val="18"/>
        </w:rPr>
        <w:t xml:space="preserve">  Ye</w:t>
      </w:r>
      <w:r w:rsidR="0028331A">
        <w:rPr>
          <w:rFonts w:ascii="Arial" w:hAnsi="Arial" w:cs="Arial"/>
          <w:sz w:val="18"/>
          <w:szCs w:val="18"/>
        </w:rPr>
        <w:t>s</w:t>
      </w:r>
      <w:r w:rsidR="00B85F10">
        <w:rPr>
          <w:rFonts w:ascii="Arial" w:hAnsi="Arial" w:cs="Arial"/>
          <w:sz w:val="18"/>
          <w:szCs w:val="18"/>
        </w:rPr>
        <w:tab/>
      </w:r>
      <w:r w:rsidR="00F33CD4">
        <w:rPr>
          <w:rFonts w:ascii="Arial" w:hAnsi="Arial" w:cs="Arial"/>
          <w:sz w:val="18"/>
          <w:szCs w:val="18"/>
        </w:rPr>
        <w:tab/>
        <w:t xml:space="preserve">If yes, </w:t>
      </w:r>
      <w:r w:rsidR="00B85F10">
        <w:rPr>
          <w:rFonts w:ascii="Arial" w:hAnsi="Arial" w:cs="Arial"/>
          <w:sz w:val="18"/>
          <w:szCs w:val="18"/>
        </w:rPr>
        <w:t xml:space="preserve">Extent in number of scattered trees </w:t>
      </w:r>
      <w:r w:rsidR="00F33CD4">
        <w:rPr>
          <w:rFonts w:ascii="Arial" w:hAnsi="Arial" w:cs="Arial"/>
          <w:sz w:val="18"/>
          <w:szCs w:val="18"/>
        </w:rPr>
        <w:t>_____</w:t>
      </w:r>
      <w:r w:rsidR="00B85F10">
        <w:rPr>
          <w:rFonts w:ascii="Arial" w:hAnsi="Arial" w:cs="Arial"/>
          <w:sz w:val="18"/>
          <w:szCs w:val="18"/>
        </w:rPr>
        <w:t xml:space="preserve"> </w:t>
      </w:r>
    </w:p>
    <w:p w:rsidR="00B85F10" w:rsidRPr="00916851" w:rsidRDefault="00F33CD4" w:rsidP="00F33CD4">
      <w:pPr>
        <w:spacing w:after="114"/>
        <w:rPr>
          <w:rFonts w:ascii="Arial" w:hAnsi="Arial" w:cs="Arial"/>
          <w:sz w:val="18"/>
          <w:szCs w:val="18"/>
        </w:rPr>
      </w:pPr>
      <w:r>
        <w:rPr>
          <w:rFonts w:ascii="Arial" w:hAnsi="Arial" w:cs="Arial"/>
          <w:sz w:val="18"/>
          <w:szCs w:val="18"/>
        </w:rPr>
        <w:tab/>
        <w:t xml:space="preserve">           </w:t>
      </w:r>
      <w:r>
        <w:rPr>
          <w:rFonts w:ascii="Arial" w:hAnsi="Arial" w:cs="Arial"/>
          <w:sz w:val="18"/>
          <w:szCs w:val="18"/>
        </w:rPr>
        <w:tab/>
        <w:t xml:space="preserve">           </w:t>
      </w:r>
      <w:r w:rsidR="00B85F10">
        <w:rPr>
          <w:rFonts w:ascii="Arial" w:hAnsi="Arial" w:cs="Arial"/>
          <w:sz w:val="18"/>
          <w:szCs w:val="18"/>
        </w:rPr>
        <w:t>Extent</w:t>
      </w:r>
      <w:r>
        <w:rPr>
          <w:rFonts w:ascii="Arial" w:hAnsi="Arial" w:cs="Arial"/>
          <w:sz w:val="18"/>
          <w:szCs w:val="18"/>
        </w:rPr>
        <w:t xml:space="preserve"> (ha)</w:t>
      </w:r>
      <w:r w:rsidR="00B85F10">
        <w:rPr>
          <w:rFonts w:ascii="Arial" w:hAnsi="Arial" w:cs="Arial"/>
          <w:sz w:val="18"/>
          <w:szCs w:val="18"/>
        </w:rPr>
        <w:t xml:space="preserve"> in amount of remnant patch </w:t>
      </w:r>
      <w:r>
        <w:rPr>
          <w:rFonts w:ascii="Arial" w:hAnsi="Arial" w:cs="Arial"/>
          <w:sz w:val="18"/>
          <w:szCs w:val="18"/>
        </w:rPr>
        <w:t>_____</w:t>
      </w:r>
      <w:r w:rsidR="00B85F10">
        <w:rPr>
          <w:rFonts w:ascii="Arial" w:hAnsi="Arial" w:cs="Arial"/>
          <w:sz w:val="18"/>
          <w:szCs w:val="18"/>
        </w:rPr>
        <w:t xml:space="preserve"> </w:t>
      </w:r>
    </w:p>
    <w:p w:rsidR="00DC705B" w:rsidRDefault="00DC705B">
      <w:pPr>
        <w:rPr>
          <w:rFonts w:ascii="Arial" w:hAnsi="Arial" w:cs="Arial"/>
          <w:color w:val="687B17"/>
          <w:spacing w:val="-10"/>
          <w:sz w:val="30"/>
          <w:szCs w:val="30"/>
          <w:lang w:val="en-GB"/>
        </w:rPr>
      </w:pPr>
    </w:p>
    <w:p w:rsidR="00DC705B" w:rsidRDefault="00DC705B" w:rsidP="00DC705B">
      <w:pPr>
        <w:spacing w:after="114"/>
        <w:rPr>
          <w:rFonts w:ascii="Arial" w:hAnsi="Arial" w:cs="Arial"/>
          <w:b/>
          <w:sz w:val="18"/>
          <w:szCs w:val="18"/>
        </w:rPr>
      </w:pPr>
      <w:r>
        <w:rPr>
          <w:rFonts w:ascii="Arial" w:hAnsi="Arial" w:cs="Arial"/>
          <w:b/>
          <w:sz w:val="18"/>
          <w:szCs w:val="18"/>
        </w:rPr>
        <w:t>e. Topographical information</w:t>
      </w:r>
    </w:p>
    <w:p w:rsidR="00DC705B" w:rsidRPr="00DC705B" w:rsidRDefault="00DC705B" w:rsidP="00DC705B">
      <w:pPr>
        <w:spacing w:after="114"/>
        <w:rPr>
          <w:rFonts w:ascii="Arial" w:hAnsi="Arial" w:cs="Arial"/>
          <w:sz w:val="18"/>
          <w:szCs w:val="18"/>
        </w:rPr>
      </w:pPr>
      <w:r w:rsidRPr="00DC705B">
        <w:rPr>
          <w:rFonts w:ascii="Arial" w:hAnsi="Arial" w:cs="Arial"/>
          <w:sz w:val="18"/>
          <w:szCs w:val="18"/>
        </w:rPr>
        <w:t>Has information highlighting ridges, crests and hilltops, streams and waterways, slopes of more than 20 percent, drainage lines, low lying areas, saline discharge areas, and areas of existing erosion be</w:t>
      </w:r>
      <w:r>
        <w:rPr>
          <w:rFonts w:ascii="Arial" w:hAnsi="Arial" w:cs="Arial"/>
          <w:sz w:val="18"/>
          <w:szCs w:val="18"/>
        </w:rPr>
        <w:t>e</w:t>
      </w:r>
      <w:r w:rsidRPr="00DC705B">
        <w:rPr>
          <w:rFonts w:ascii="Arial" w:hAnsi="Arial" w:cs="Arial"/>
          <w:sz w:val="18"/>
          <w:szCs w:val="18"/>
        </w:rPr>
        <w:t>n provided</w:t>
      </w:r>
      <w:r w:rsidR="00D21C00">
        <w:rPr>
          <w:rFonts w:ascii="Arial" w:hAnsi="Arial" w:cs="Arial"/>
          <w:sz w:val="18"/>
          <w:szCs w:val="18"/>
        </w:rPr>
        <w:t xml:space="preserve"> with the application</w:t>
      </w:r>
      <w:r w:rsidRPr="00DC705B">
        <w:rPr>
          <w:rFonts w:ascii="Arial" w:hAnsi="Arial" w:cs="Arial"/>
          <w:sz w:val="18"/>
          <w:szCs w:val="18"/>
        </w:rPr>
        <w:t>.</w:t>
      </w:r>
    </w:p>
    <w:p w:rsidR="0063259C" w:rsidRDefault="002A04A0">
      <w:pPr>
        <w:rPr>
          <w:rFonts w:ascii="Arial" w:hAnsi="Arial" w:cs="Arial"/>
          <w:color w:val="687B17"/>
          <w:spacing w:val="-10"/>
          <w:sz w:val="18"/>
          <w:szCs w:val="18"/>
          <w:lang w:val="en-GB"/>
        </w:rPr>
      </w:pPr>
      <w:sdt>
        <w:sdtPr>
          <w:rPr>
            <w:rFonts w:ascii="Arial" w:hAnsi="Arial" w:cs="Arial"/>
            <w:sz w:val="24"/>
            <w:szCs w:val="24"/>
          </w:rPr>
          <w:id w:val="-1043127585"/>
          <w14:checkbox>
            <w14:checked w14:val="0"/>
            <w14:checkedState w14:val="2612" w14:font="MS Gothic"/>
            <w14:uncheckedState w14:val="2610" w14:font="MS Gothic"/>
          </w14:checkbox>
        </w:sdtPr>
        <w:sdtEndPr/>
        <w:sdtContent>
          <w:r w:rsidR="00D568D5">
            <w:rPr>
              <w:rFonts w:ascii="MS Gothic" w:eastAsia="MS Gothic" w:hAnsi="MS Gothic" w:cs="Arial" w:hint="eastAsia"/>
              <w:sz w:val="24"/>
              <w:szCs w:val="24"/>
            </w:rPr>
            <w:t>☐</w:t>
          </w:r>
        </w:sdtContent>
      </w:sdt>
      <w:r w:rsidR="0063259C">
        <w:rPr>
          <w:rFonts w:ascii="Arial" w:hAnsi="Arial" w:cs="Arial"/>
          <w:color w:val="687B17"/>
          <w:spacing w:val="-10"/>
          <w:sz w:val="30"/>
          <w:szCs w:val="30"/>
          <w:lang w:val="en-GB"/>
        </w:rPr>
        <w:t xml:space="preserve"> </w:t>
      </w:r>
      <w:r w:rsidR="0063259C" w:rsidRPr="00D568D5">
        <w:rPr>
          <w:rFonts w:ascii="Arial" w:hAnsi="Arial" w:cs="Arial"/>
          <w:spacing w:val="-10"/>
          <w:sz w:val="18"/>
          <w:szCs w:val="18"/>
          <w:lang w:val="en-GB"/>
        </w:rPr>
        <w:t>No</w:t>
      </w:r>
    </w:p>
    <w:p w:rsidR="00D568D5" w:rsidRPr="00D568D5" w:rsidRDefault="002A04A0">
      <w:pPr>
        <w:rPr>
          <w:rFonts w:ascii="Arial" w:hAnsi="Arial" w:cs="Arial"/>
          <w:spacing w:val="-10"/>
          <w:sz w:val="18"/>
          <w:szCs w:val="18"/>
          <w:lang w:val="en-GB"/>
        </w:rPr>
      </w:pPr>
      <w:sdt>
        <w:sdtPr>
          <w:rPr>
            <w:rFonts w:ascii="Arial" w:hAnsi="Arial" w:cs="Arial"/>
            <w:sz w:val="24"/>
            <w:szCs w:val="24"/>
          </w:rPr>
          <w:id w:val="-1494417630"/>
          <w14:checkbox>
            <w14:checked w14:val="0"/>
            <w14:checkedState w14:val="2612" w14:font="MS Gothic"/>
            <w14:uncheckedState w14:val="2610" w14:font="MS Gothic"/>
          </w14:checkbox>
        </w:sdtPr>
        <w:sdtEndPr/>
        <w:sdtContent>
          <w:r w:rsidR="00D568D5">
            <w:rPr>
              <w:rFonts w:ascii="MS Gothic" w:eastAsia="MS Gothic" w:hAnsi="MS Gothic" w:cs="Arial" w:hint="eastAsia"/>
              <w:sz w:val="24"/>
              <w:szCs w:val="24"/>
            </w:rPr>
            <w:t>☐</w:t>
          </w:r>
        </w:sdtContent>
      </w:sdt>
      <w:r w:rsidR="0063259C">
        <w:rPr>
          <w:rFonts w:ascii="Arial" w:hAnsi="Arial" w:cs="Arial"/>
          <w:color w:val="687B17"/>
          <w:spacing w:val="-10"/>
          <w:sz w:val="30"/>
          <w:szCs w:val="30"/>
          <w:lang w:val="en-GB"/>
        </w:rPr>
        <w:t xml:space="preserve"> </w:t>
      </w:r>
      <w:r w:rsidR="0063259C" w:rsidRPr="00D568D5">
        <w:rPr>
          <w:rFonts w:ascii="Arial" w:hAnsi="Arial" w:cs="Arial"/>
          <w:spacing w:val="-10"/>
          <w:sz w:val="18"/>
          <w:szCs w:val="18"/>
          <w:lang w:val="en-GB"/>
        </w:rPr>
        <w:t>Yes</w:t>
      </w:r>
    </w:p>
    <w:p w:rsidR="00D568D5" w:rsidRDefault="00D568D5">
      <w:pPr>
        <w:rPr>
          <w:rFonts w:ascii="Arial" w:hAnsi="Arial" w:cs="Arial"/>
          <w:color w:val="687B17"/>
          <w:spacing w:val="-10"/>
          <w:sz w:val="18"/>
          <w:szCs w:val="18"/>
          <w:lang w:val="en-GB"/>
        </w:rPr>
      </w:pPr>
    </w:p>
    <w:p w:rsidR="00D568D5" w:rsidRDefault="00D568D5" w:rsidP="00D568D5">
      <w:pPr>
        <w:spacing w:line="276" w:lineRule="auto"/>
        <w:rPr>
          <w:rFonts w:ascii="Arial" w:hAnsi="Arial" w:cs="Arial"/>
          <w:b/>
          <w:sz w:val="18"/>
          <w:szCs w:val="18"/>
        </w:rPr>
      </w:pPr>
      <w:r w:rsidRPr="00D568D5">
        <w:rPr>
          <w:rFonts w:ascii="Arial" w:hAnsi="Arial" w:cs="Arial"/>
          <w:b/>
          <w:spacing w:val="-10"/>
          <w:sz w:val="18"/>
          <w:szCs w:val="18"/>
          <w:lang w:val="en-GB"/>
        </w:rPr>
        <w:t>f.</w:t>
      </w:r>
      <w:r>
        <w:rPr>
          <w:rFonts w:ascii="Arial" w:hAnsi="Arial" w:cs="Arial"/>
          <w:color w:val="687B17"/>
          <w:spacing w:val="-10"/>
          <w:sz w:val="18"/>
          <w:szCs w:val="18"/>
          <w:lang w:val="en-GB"/>
        </w:rPr>
        <w:t xml:space="preserve">  </w:t>
      </w:r>
      <w:r>
        <w:rPr>
          <w:rFonts w:ascii="Arial" w:hAnsi="Arial" w:cs="Arial"/>
          <w:b/>
          <w:sz w:val="18"/>
          <w:szCs w:val="18"/>
        </w:rPr>
        <w:t>S</w:t>
      </w:r>
      <w:r w:rsidRPr="00530BFB">
        <w:rPr>
          <w:rFonts w:ascii="Arial" w:hAnsi="Arial" w:cs="Arial"/>
          <w:b/>
          <w:sz w:val="18"/>
          <w:szCs w:val="18"/>
        </w:rPr>
        <w:t>tatement responding to the native vegetation precinct plan</w:t>
      </w:r>
      <w:r>
        <w:rPr>
          <w:rFonts w:ascii="Arial" w:hAnsi="Arial" w:cs="Arial"/>
          <w:b/>
          <w:sz w:val="18"/>
          <w:szCs w:val="18"/>
        </w:rPr>
        <w:t xml:space="preserve"> (NVPP) (if applicable)</w:t>
      </w:r>
    </w:p>
    <w:p w:rsidR="00D568D5" w:rsidRPr="00D568D5" w:rsidRDefault="00D568D5" w:rsidP="00D568D5">
      <w:pPr>
        <w:spacing w:line="276" w:lineRule="auto"/>
        <w:rPr>
          <w:rFonts w:ascii="Arial" w:hAnsi="Arial" w:cs="Arial"/>
          <w:sz w:val="18"/>
          <w:szCs w:val="18"/>
        </w:rPr>
      </w:pPr>
      <w:r w:rsidRPr="00D568D5">
        <w:rPr>
          <w:rFonts w:ascii="Arial" w:hAnsi="Arial" w:cs="Arial"/>
          <w:sz w:val="18"/>
          <w:szCs w:val="18"/>
        </w:rPr>
        <w:t>If the application proposal is within a precinct, is a statement provided that explains how the proposal responds to the precinct plan considerations in Clause 52.16 of the planning scheme?</w:t>
      </w:r>
    </w:p>
    <w:p w:rsidR="00D568D5" w:rsidRDefault="00D568D5">
      <w:pPr>
        <w:rPr>
          <w:rFonts w:ascii="Arial" w:hAnsi="Arial" w:cs="Arial"/>
          <w:color w:val="687B17"/>
          <w:spacing w:val="-10"/>
          <w:sz w:val="18"/>
          <w:szCs w:val="18"/>
          <w:lang w:val="en-GB"/>
        </w:rPr>
      </w:pPr>
    </w:p>
    <w:p w:rsidR="00D568D5" w:rsidRPr="00590BF0" w:rsidRDefault="002A04A0" w:rsidP="00D568D5">
      <w:pPr>
        <w:spacing w:after="114"/>
        <w:rPr>
          <w:rFonts w:ascii="Arial" w:hAnsi="Arial" w:cs="Arial"/>
          <w:sz w:val="18"/>
          <w:szCs w:val="18"/>
        </w:rPr>
      </w:pPr>
      <w:sdt>
        <w:sdtPr>
          <w:rPr>
            <w:rFonts w:ascii="Arial" w:hAnsi="Arial" w:cs="Arial"/>
            <w:sz w:val="24"/>
            <w:szCs w:val="24"/>
          </w:rPr>
          <w:id w:val="1940874619"/>
          <w14:checkbox>
            <w14:checked w14:val="0"/>
            <w14:checkedState w14:val="2612" w14:font="MS Gothic"/>
            <w14:uncheckedState w14:val="2610" w14:font="MS Gothic"/>
          </w14:checkbox>
        </w:sdtPr>
        <w:sdtEndPr/>
        <w:sdtContent>
          <w:r w:rsidR="00D568D5">
            <w:rPr>
              <w:rFonts w:ascii="MS Gothic" w:eastAsia="MS Gothic" w:hAnsi="MS Gothic" w:cs="Arial" w:hint="eastAsia"/>
              <w:sz w:val="24"/>
              <w:szCs w:val="24"/>
            </w:rPr>
            <w:t>☐</w:t>
          </w:r>
        </w:sdtContent>
      </w:sdt>
      <w:r w:rsidR="00D568D5" w:rsidRPr="00590BF0">
        <w:rPr>
          <w:rFonts w:ascii="Arial" w:hAnsi="Arial" w:cs="Arial"/>
          <w:sz w:val="18"/>
          <w:szCs w:val="18"/>
        </w:rPr>
        <w:t xml:space="preserve">  A statement is not required                                           </w:t>
      </w:r>
    </w:p>
    <w:p w:rsidR="00D568D5" w:rsidRPr="00590BF0" w:rsidRDefault="002A04A0" w:rsidP="00D568D5">
      <w:pPr>
        <w:spacing w:after="114"/>
        <w:rPr>
          <w:rFonts w:ascii="Arial" w:hAnsi="Arial" w:cs="Arial"/>
          <w:sz w:val="18"/>
          <w:szCs w:val="18"/>
        </w:rPr>
      </w:pPr>
      <w:sdt>
        <w:sdtPr>
          <w:rPr>
            <w:rFonts w:ascii="Arial" w:hAnsi="Arial" w:cs="Arial"/>
            <w:sz w:val="24"/>
            <w:szCs w:val="24"/>
          </w:rPr>
          <w:id w:val="1588652993"/>
          <w14:checkbox>
            <w14:checked w14:val="0"/>
            <w14:checkedState w14:val="2612" w14:font="MS Gothic"/>
            <w14:uncheckedState w14:val="2610" w14:font="MS Gothic"/>
          </w14:checkbox>
        </w:sdtPr>
        <w:sdtEndPr/>
        <w:sdtContent>
          <w:r w:rsidR="00D568D5">
            <w:rPr>
              <w:rFonts w:ascii="MS Gothic" w:eastAsia="MS Gothic" w:hAnsi="MS Gothic" w:cs="Arial" w:hint="eastAsia"/>
              <w:sz w:val="24"/>
              <w:szCs w:val="24"/>
            </w:rPr>
            <w:t>☐</w:t>
          </w:r>
        </w:sdtContent>
      </w:sdt>
      <w:r w:rsidR="00D568D5">
        <w:rPr>
          <w:rFonts w:ascii="Arial" w:hAnsi="Arial" w:cs="Arial"/>
          <w:sz w:val="18"/>
          <w:szCs w:val="18"/>
        </w:rPr>
        <w:t xml:space="preserve">  A statement is provided</w:t>
      </w:r>
      <w:r w:rsidR="00D568D5" w:rsidRPr="00590BF0">
        <w:rPr>
          <w:rFonts w:ascii="Arial" w:hAnsi="Arial" w:cs="Arial"/>
          <w:sz w:val="18"/>
          <w:szCs w:val="18"/>
        </w:rPr>
        <w:t xml:space="preserve">                                           </w:t>
      </w:r>
    </w:p>
    <w:tbl>
      <w:tblPr>
        <w:tblStyle w:val="TableGrid"/>
        <w:tblW w:w="0" w:type="auto"/>
        <w:tblLook w:val="04A0" w:firstRow="1" w:lastRow="0" w:firstColumn="1" w:lastColumn="0" w:noHBand="0" w:noVBand="1"/>
      </w:tblPr>
      <w:tblGrid>
        <w:gridCol w:w="10136"/>
      </w:tblGrid>
      <w:tr w:rsidR="00D568D5" w:rsidTr="00AC4A6E">
        <w:tc>
          <w:tcPr>
            <w:tcW w:w="10136" w:type="dxa"/>
          </w:tcPr>
          <w:p w:rsidR="00D568D5" w:rsidRPr="00F33CD4" w:rsidRDefault="00D568D5" w:rsidP="00AC4A6E">
            <w:pPr>
              <w:spacing w:after="114"/>
              <w:rPr>
                <w:rFonts w:ascii="Arial" w:hAnsi="Arial" w:cs="Arial"/>
                <w:b/>
                <w:sz w:val="18"/>
                <w:szCs w:val="18"/>
              </w:rPr>
            </w:pPr>
            <w:r w:rsidRPr="00F33CD4">
              <w:rPr>
                <w:rFonts w:ascii="Arial" w:hAnsi="Arial" w:cs="Arial"/>
                <w:b/>
                <w:sz w:val="18"/>
                <w:szCs w:val="18"/>
              </w:rPr>
              <w:t>STATEMENT:</w:t>
            </w:r>
          </w:p>
          <w:p w:rsidR="00D568D5" w:rsidRDefault="00D568D5" w:rsidP="00AC4A6E">
            <w:pPr>
              <w:spacing w:after="114"/>
              <w:rPr>
                <w:rFonts w:ascii="Arial" w:hAnsi="Arial" w:cs="Arial"/>
                <w:sz w:val="18"/>
                <w:szCs w:val="18"/>
              </w:rPr>
            </w:pPr>
          </w:p>
          <w:p w:rsidR="00D568D5" w:rsidRDefault="00D568D5" w:rsidP="00AC4A6E">
            <w:pPr>
              <w:spacing w:after="114"/>
              <w:rPr>
                <w:rFonts w:ascii="Arial" w:hAnsi="Arial" w:cs="Arial"/>
                <w:sz w:val="18"/>
                <w:szCs w:val="18"/>
              </w:rPr>
            </w:pPr>
          </w:p>
        </w:tc>
      </w:tr>
    </w:tbl>
    <w:p w:rsidR="00590BF0" w:rsidRDefault="00590BF0">
      <w:pPr>
        <w:rPr>
          <w:rFonts w:ascii="Arial" w:hAnsi="Arial" w:cs="Arial"/>
          <w:color w:val="687B17"/>
          <w:spacing w:val="-10"/>
          <w:sz w:val="30"/>
          <w:szCs w:val="30"/>
          <w:lang w:val="en-GB"/>
        </w:rPr>
      </w:pPr>
      <w:r>
        <w:rPr>
          <w:rFonts w:ascii="Arial" w:hAnsi="Arial" w:cs="Arial"/>
          <w:color w:val="687B17"/>
          <w:spacing w:val="-10"/>
          <w:sz w:val="30"/>
          <w:szCs w:val="30"/>
          <w:lang w:val="en-GB"/>
        </w:rPr>
        <w:br w:type="page"/>
      </w:r>
    </w:p>
    <w:p w:rsidR="00916851" w:rsidRPr="00916851" w:rsidRDefault="00916851" w:rsidP="00916851">
      <w:pPr>
        <w:spacing w:after="114"/>
        <w:rPr>
          <w:rFonts w:ascii="Arial" w:hAnsi="Arial" w:cs="Arial"/>
          <w:color w:val="687B17"/>
          <w:spacing w:val="-10"/>
          <w:sz w:val="30"/>
          <w:szCs w:val="30"/>
          <w:lang w:val="en-GB"/>
        </w:rPr>
      </w:pPr>
      <w:r w:rsidRPr="00916851">
        <w:rPr>
          <w:rFonts w:ascii="Arial" w:hAnsi="Arial" w:cs="Arial"/>
          <w:color w:val="687B17"/>
          <w:spacing w:val="-10"/>
          <w:sz w:val="30"/>
          <w:szCs w:val="30"/>
          <w:lang w:val="en-GB"/>
        </w:rPr>
        <w:lastRenderedPageBreak/>
        <w:t xml:space="preserve">Appendix </w:t>
      </w:r>
      <w:r w:rsidR="003C70D1">
        <w:rPr>
          <w:rFonts w:ascii="Arial" w:hAnsi="Arial" w:cs="Arial"/>
          <w:color w:val="687B17"/>
          <w:spacing w:val="-10"/>
          <w:sz w:val="30"/>
          <w:szCs w:val="30"/>
          <w:lang w:val="en-GB"/>
        </w:rPr>
        <w:t>B</w:t>
      </w:r>
      <w:r w:rsidRPr="00916851">
        <w:rPr>
          <w:rFonts w:ascii="Arial" w:hAnsi="Arial" w:cs="Arial"/>
          <w:color w:val="687B17"/>
          <w:spacing w:val="-10"/>
          <w:sz w:val="30"/>
          <w:szCs w:val="30"/>
          <w:lang w:val="en-GB"/>
        </w:rPr>
        <w:t xml:space="preserve">: Exemption guidance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Clause 52.16 and 52.17 include exemptions from requiring a permit to remove native vegetation under </w:t>
      </w:r>
      <w:r w:rsidR="002150AD">
        <w:rPr>
          <w:rFonts w:ascii="Arial" w:hAnsi="Arial" w:cs="Arial"/>
          <w:sz w:val="18"/>
          <w:szCs w:val="18"/>
        </w:rPr>
        <w:t xml:space="preserve">these clauses. Clause 52.48 also includes exemptions form requiring a permit to remove native vegetation specific to bushfire protection. </w:t>
      </w:r>
      <w:r w:rsidRPr="00916851">
        <w:rPr>
          <w:rFonts w:ascii="Arial" w:hAnsi="Arial" w:cs="Arial"/>
          <w:sz w:val="18"/>
          <w:szCs w:val="18"/>
        </w:rPr>
        <w:t xml:space="preserve">This appendix provides details on how </w:t>
      </w:r>
      <w:r w:rsidR="008F07D9" w:rsidRPr="00916851">
        <w:rPr>
          <w:rFonts w:ascii="Arial" w:hAnsi="Arial" w:cs="Arial"/>
          <w:sz w:val="18"/>
          <w:szCs w:val="18"/>
        </w:rPr>
        <w:t>th</w:t>
      </w:r>
      <w:r w:rsidR="008F07D9">
        <w:rPr>
          <w:rFonts w:ascii="Arial" w:hAnsi="Arial" w:cs="Arial"/>
          <w:sz w:val="18"/>
          <w:szCs w:val="18"/>
        </w:rPr>
        <w:t>ese</w:t>
      </w:r>
      <w:r w:rsidR="008F07D9" w:rsidRPr="00916851">
        <w:rPr>
          <w:rFonts w:ascii="Arial" w:hAnsi="Arial" w:cs="Arial"/>
          <w:sz w:val="18"/>
          <w:szCs w:val="18"/>
        </w:rPr>
        <w:t xml:space="preserve"> </w:t>
      </w:r>
      <w:r w:rsidRPr="00916851">
        <w:rPr>
          <w:rFonts w:ascii="Arial" w:hAnsi="Arial" w:cs="Arial"/>
          <w:sz w:val="18"/>
          <w:szCs w:val="18"/>
        </w:rPr>
        <w:t xml:space="preserve">exemptions are </w:t>
      </w:r>
      <w:r w:rsidR="008F07D9">
        <w:rPr>
          <w:rFonts w:ascii="Arial" w:hAnsi="Arial" w:cs="Arial"/>
          <w:sz w:val="18"/>
          <w:szCs w:val="18"/>
        </w:rPr>
        <w:t xml:space="preserve">to be </w:t>
      </w:r>
      <w:r w:rsidRPr="00916851">
        <w:rPr>
          <w:rFonts w:ascii="Arial" w:hAnsi="Arial" w:cs="Arial"/>
          <w:sz w:val="18"/>
          <w:szCs w:val="18"/>
        </w:rPr>
        <w:t xml:space="preserve">applied. </w:t>
      </w:r>
    </w:p>
    <w:p w:rsidR="00916851" w:rsidRDefault="00916851" w:rsidP="00916851">
      <w:pPr>
        <w:spacing w:after="114"/>
        <w:rPr>
          <w:rFonts w:ascii="Arial" w:hAnsi="Arial" w:cs="Arial"/>
          <w:color w:val="687B17"/>
          <w:spacing w:val="-10"/>
          <w:sz w:val="24"/>
          <w:szCs w:val="24"/>
          <w:lang w:val="en-GB"/>
        </w:rPr>
      </w:pPr>
    </w:p>
    <w:p w:rsidR="00916851" w:rsidRPr="00916851" w:rsidRDefault="00916851" w:rsidP="00916851">
      <w:pPr>
        <w:spacing w:after="114"/>
        <w:rPr>
          <w:rFonts w:ascii="Arial" w:hAnsi="Arial" w:cs="Arial"/>
          <w:color w:val="687B17"/>
          <w:spacing w:val="-10"/>
          <w:sz w:val="24"/>
          <w:szCs w:val="24"/>
          <w:lang w:val="en-GB"/>
        </w:rPr>
      </w:pPr>
      <w:r w:rsidRPr="00916851">
        <w:rPr>
          <w:rFonts w:ascii="Arial" w:hAnsi="Arial" w:cs="Arial"/>
          <w:color w:val="687B17"/>
          <w:spacing w:val="-10"/>
          <w:sz w:val="24"/>
          <w:szCs w:val="24"/>
          <w:lang w:val="en-GB"/>
        </w:rPr>
        <w:t xml:space="preserve">Overarching </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Exemptions within the clause operate independently of one another</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If the removal is exempt under one of the exemptions (even if not exempt under another) then it is exempt from requiring a permit.</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Minimise the removal</w:t>
      </w:r>
    </w:p>
    <w:p w:rsidR="00916851" w:rsidRPr="00916851" w:rsidRDefault="00216D06" w:rsidP="00916851">
      <w:pPr>
        <w:spacing w:after="114"/>
        <w:rPr>
          <w:rFonts w:ascii="Arial" w:hAnsi="Arial" w:cs="Arial"/>
          <w:sz w:val="18"/>
          <w:szCs w:val="18"/>
        </w:rPr>
      </w:pPr>
      <w:r>
        <w:rPr>
          <w:rFonts w:ascii="Arial" w:hAnsi="Arial" w:cs="Arial"/>
          <w:sz w:val="18"/>
          <w:szCs w:val="18"/>
        </w:rPr>
        <w:t>E</w:t>
      </w:r>
      <w:r w:rsidR="00916851" w:rsidRPr="00916851">
        <w:rPr>
          <w:rFonts w:ascii="Arial" w:hAnsi="Arial" w:cs="Arial"/>
          <w:sz w:val="18"/>
          <w:szCs w:val="18"/>
        </w:rPr>
        <w:t>xemptions operate on the basis that removal, destruction or lopping of native vegetation is to be undertaken to the minimum extent necessary. This is achieved through the planning, design and carrying out of the activities, building or works.</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 xml:space="preserve">Keeping track of native vegetation removal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Landholders may be required to provide details of native vegetation which is removed under an exemption. Keeping records of this removal is recommended. </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 xml:space="preserve">Overlays may still require a permit when an exemptions applies under 52.16 or 52.17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A number of overlays require </w:t>
      </w:r>
      <w:r w:rsidR="00F35D6A">
        <w:rPr>
          <w:rFonts w:ascii="Arial" w:hAnsi="Arial" w:cs="Arial"/>
          <w:sz w:val="18"/>
          <w:szCs w:val="18"/>
        </w:rPr>
        <w:t xml:space="preserve">a </w:t>
      </w:r>
      <w:r w:rsidRPr="00916851">
        <w:rPr>
          <w:rFonts w:ascii="Arial" w:hAnsi="Arial" w:cs="Arial"/>
          <w:sz w:val="18"/>
          <w:szCs w:val="18"/>
        </w:rPr>
        <w:t>permit for the removal of vegetation. These include: Environmental Significance Overlay, Vegetation Protection Overlay, Significant Landscape Overlay, Heritage overlay, Neighbourhood Character Overlay, Salinity Management Overlay, and Public Acquisition Overlay. The planning permit requirements under these overlays are separate to the requirements under Clause 52.16 and Clause 52.17, including different exemptions. If</w:t>
      </w:r>
      <w:r w:rsidR="00216D06">
        <w:rPr>
          <w:rFonts w:ascii="Arial" w:hAnsi="Arial" w:cs="Arial"/>
          <w:sz w:val="18"/>
          <w:szCs w:val="18"/>
        </w:rPr>
        <w:t xml:space="preserve"> one of these overlay</w:t>
      </w:r>
      <w:r w:rsidR="00F35D6A">
        <w:rPr>
          <w:rFonts w:ascii="Arial" w:hAnsi="Arial" w:cs="Arial"/>
          <w:sz w:val="18"/>
          <w:szCs w:val="18"/>
        </w:rPr>
        <w:t>s</w:t>
      </w:r>
      <w:r w:rsidR="00216D06">
        <w:rPr>
          <w:rFonts w:ascii="Arial" w:hAnsi="Arial" w:cs="Arial"/>
          <w:sz w:val="18"/>
          <w:szCs w:val="18"/>
        </w:rPr>
        <w:t xml:space="preserve"> applies to the site where the </w:t>
      </w:r>
      <w:r w:rsidRPr="00916851">
        <w:rPr>
          <w:rFonts w:ascii="Arial" w:hAnsi="Arial" w:cs="Arial"/>
          <w:sz w:val="18"/>
          <w:szCs w:val="18"/>
        </w:rPr>
        <w:t xml:space="preserve">native vegetation </w:t>
      </w:r>
      <w:r w:rsidR="00216D06">
        <w:rPr>
          <w:rFonts w:ascii="Arial" w:hAnsi="Arial" w:cs="Arial"/>
          <w:sz w:val="18"/>
          <w:szCs w:val="18"/>
        </w:rPr>
        <w:t xml:space="preserve">is </w:t>
      </w:r>
      <w:r w:rsidRPr="00916851">
        <w:rPr>
          <w:rFonts w:ascii="Arial" w:hAnsi="Arial" w:cs="Arial"/>
          <w:sz w:val="18"/>
          <w:szCs w:val="18"/>
        </w:rPr>
        <w:t xml:space="preserve">to be removed </w:t>
      </w:r>
      <w:r w:rsidR="00216D06">
        <w:rPr>
          <w:rFonts w:ascii="Arial" w:hAnsi="Arial" w:cs="Arial"/>
          <w:sz w:val="18"/>
          <w:szCs w:val="18"/>
        </w:rPr>
        <w:t>a</w:t>
      </w:r>
      <w:r w:rsidRPr="00916851">
        <w:rPr>
          <w:rFonts w:ascii="Arial" w:hAnsi="Arial" w:cs="Arial"/>
          <w:sz w:val="18"/>
          <w:szCs w:val="18"/>
        </w:rPr>
        <w:t xml:space="preserve"> planning permit </w:t>
      </w:r>
      <w:r w:rsidR="00216D06">
        <w:rPr>
          <w:rFonts w:ascii="Arial" w:hAnsi="Arial" w:cs="Arial"/>
          <w:sz w:val="18"/>
          <w:szCs w:val="18"/>
        </w:rPr>
        <w:t xml:space="preserve">for the removal </w:t>
      </w:r>
      <w:r w:rsidRPr="00916851">
        <w:rPr>
          <w:rFonts w:ascii="Arial" w:hAnsi="Arial" w:cs="Arial"/>
          <w:sz w:val="18"/>
          <w:szCs w:val="18"/>
        </w:rPr>
        <w:t>may still be required to remove vegetation, even if an exemption under Clause 52.16 or 52.17 applies.</w:t>
      </w:r>
    </w:p>
    <w:p w:rsidR="00916851" w:rsidRPr="00916851" w:rsidRDefault="00916851" w:rsidP="00916851">
      <w:pPr>
        <w:spacing w:after="114"/>
        <w:rPr>
          <w:rFonts w:ascii="Arial" w:hAnsi="Arial" w:cs="Arial"/>
          <w:sz w:val="18"/>
          <w:szCs w:val="18"/>
        </w:rPr>
      </w:pPr>
    </w:p>
    <w:p w:rsidR="00916851" w:rsidRPr="00916851" w:rsidRDefault="001313CB" w:rsidP="00916851">
      <w:pPr>
        <w:spacing w:after="114"/>
        <w:rPr>
          <w:rFonts w:ascii="Arial" w:hAnsi="Arial" w:cs="Arial"/>
          <w:color w:val="687B17"/>
          <w:spacing w:val="-10"/>
          <w:sz w:val="24"/>
          <w:szCs w:val="24"/>
          <w:lang w:val="en-GB"/>
        </w:rPr>
      </w:pPr>
      <w:r w:rsidRPr="00686431">
        <w:rPr>
          <w:rFonts w:eastAsiaTheme="minorEastAsia" w:cstheme="minorHAnsi"/>
          <w:noProof/>
          <w:lang w:eastAsia="en-AU"/>
        </w:rPr>
        <w:drawing>
          <wp:anchor distT="0" distB="0" distL="114300" distR="114300" simplePos="0" relativeHeight="251662336" behindDoc="1" locked="0" layoutInCell="1" allowOverlap="1" wp14:anchorId="4051460C" wp14:editId="08F92237">
            <wp:simplePos x="0" y="0"/>
            <wp:positionH relativeFrom="column">
              <wp:posOffset>2785745</wp:posOffset>
            </wp:positionH>
            <wp:positionV relativeFrom="paragraph">
              <wp:posOffset>236855</wp:posOffset>
            </wp:positionV>
            <wp:extent cx="3351530" cy="1299210"/>
            <wp:effectExtent l="0" t="0" r="1270" b="0"/>
            <wp:wrapTight wrapText="bothSides">
              <wp:wrapPolygon edited="0">
                <wp:start x="0" y="0"/>
                <wp:lineTo x="0" y="21220"/>
                <wp:lineTo x="21485" y="21220"/>
                <wp:lineTo x="2148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153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851" w:rsidRPr="00916851">
        <w:rPr>
          <w:rFonts w:ascii="Arial" w:hAnsi="Arial" w:cs="Arial"/>
          <w:color w:val="687B17"/>
          <w:spacing w:val="-10"/>
          <w:sz w:val="24"/>
          <w:szCs w:val="24"/>
          <w:lang w:val="en-GB"/>
        </w:rPr>
        <w:t xml:space="preserve">Specific guidance </w:t>
      </w:r>
      <w:r w:rsidR="00916851">
        <w:rPr>
          <w:rFonts w:ascii="Arial" w:hAnsi="Arial" w:cs="Arial"/>
          <w:color w:val="687B17"/>
          <w:spacing w:val="-10"/>
          <w:sz w:val="24"/>
          <w:szCs w:val="24"/>
          <w:lang w:val="en-GB"/>
        </w:rPr>
        <w:t>for exemptions in 52.16 and 52.17</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Avoid the removal</w:t>
      </w:r>
    </w:p>
    <w:p w:rsidR="00916851" w:rsidRDefault="00916851" w:rsidP="00916851">
      <w:pPr>
        <w:spacing w:after="114"/>
        <w:rPr>
          <w:rFonts w:ascii="Arial" w:hAnsi="Arial" w:cs="Arial"/>
          <w:sz w:val="18"/>
          <w:szCs w:val="18"/>
        </w:rPr>
      </w:pPr>
      <w:r w:rsidRPr="00916851">
        <w:rPr>
          <w:rFonts w:ascii="Arial" w:hAnsi="Arial" w:cs="Arial"/>
          <w:sz w:val="18"/>
          <w:szCs w:val="18"/>
        </w:rPr>
        <w:t>Several exemptions do not apply where there is a practical opportunity to site buildings and works to avoid the removal destruction or lopping (removal) of native vegetation. Designs should locate buildings and works to avoid impacts on native vegetation where this is practical.</w:t>
      </w:r>
    </w:p>
    <w:p w:rsidR="001313CB" w:rsidRDefault="001313CB" w:rsidP="00916851">
      <w:pPr>
        <w:spacing w:after="114"/>
        <w:rPr>
          <w:rFonts w:ascii="Arial" w:hAnsi="Arial" w:cs="Arial"/>
          <w:sz w:val="18"/>
          <w:szCs w:val="18"/>
        </w:rPr>
      </w:pPr>
    </w:p>
    <w:p w:rsidR="001313CB" w:rsidRPr="00916851" w:rsidRDefault="001313CB" w:rsidP="00916851">
      <w:pPr>
        <w:spacing w:after="114"/>
        <w:rPr>
          <w:rFonts w:ascii="Arial" w:hAnsi="Arial" w:cs="Arial"/>
          <w:sz w:val="18"/>
          <w:szCs w:val="18"/>
        </w:rPr>
      </w:pP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 xml:space="preserve">Agreements with Secretary to the Department of Sustainability and Environment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Some exemptions apply if the removal of native vegetation is done in accordance with a written agreement with Secretary to the Department of Sustainability and Environment. This is now the Secretary of the Department of Environment and Primary Industries. Written agreements must be in place before any removal occurs.</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Lopping and pruning for maintenance</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No more than one third of the foliage is to be removed without a permit to ensure the survival of the plant. The type of maintenance activities that this covers include maintaining private access ways and keeping overhanging branches clear of buildings.</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Emergency works</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This allows for the removal of native vegetation which presents an immediate risk of personal injury or damage to property. Only that part of the native vegetation which presents the immediate risk can be removed. For example, if a tree branch has been damaged in a storm but the remainder of the tree is unaffected, only the branch which poses the immediate risk can be removed without a permit. </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Personal use</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Refers to the removal of vegetation by cutting only; for example by axe, handsaw or chainsaw. </w:t>
      </w:r>
    </w:p>
    <w:p w:rsidR="00916851" w:rsidRPr="00916851" w:rsidRDefault="00916851" w:rsidP="00216D06">
      <w:pPr>
        <w:keepNext/>
        <w:spacing w:after="114"/>
        <w:rPr>
          <w:rFonts w:ascii="Arial" w:hAnsi="Arial" w:cs="Arial"/>
          <w:b/>
          <w:sz w:val="18"/>
          <w:szCs w:val="18"/>
        </w:rPr>
      </w:pPr>
      <w:r w:rsidRPr="00916851">
        <w:rPr>
          <w:rFonts w:ascii="Arial" w:hAnsi="Arial" w:cs="Arial"/>
          <w:b/>
          <w:sz w:val="18"/>
          <w:szCs w:val="18"/>
        </w:rPr>
        <w:lastRenderedPageBreak/>
        <w:t>Exemptions with time limits</w:t>
      </w:r>
    </w:p>
    <w:p w:rsidR="00916851" w:rsidRPr="00916851" w:rsidRDefault="00916851" w:rsidP="00216D06">
      <w:pPr>
        <w:keepNext/>
        <w:spacing w:after="114"/>
        <w:rPr>
          <w:rFonts w:ascii="Arial" w:hAnsi="Arial" w:cs="Arial"/>
          <w:sz w:val="18"/>
          <w:szCs w:val="18"/>
        </w:rPr>
      </w:pPr>
      <w:r w:rsidRPr="00916851">
        <w:rPr>
          <w:rFonts w:ascii="Arial" w:hAnsi="Arial" w:cs="Arial"/>
          <w:sz w:val="18"/>
          <w:szCs w:val="18"/>
        </w:rPr>
        <w:t>Several exemptions only allow a specified area or amount of native vegetation removal within a five year period. This period commences on the day that native vegetation is first removed under the exemption. If the exemption limit is reached within two years, no more vegetation can be removed under that exemption for another three years – a permit would be required if more vegetation was to be removed.</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 xml:space="preserve">Contiguous land in the same ownership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Several exemptions permit a specified area or amount of native vegetation removal on contiguous land in the same ownership. Contiguous land is land which may be in different titles but which either shares a boundary or is in close proximity, for example, located either side of a road. For example, if a property ownership is made up of three separate 25 hectare titles with shared boundaries, under the exemption for new buildings and works in the Farming Zone and Rural Activity Zone the maximum amount of native vegetation (not including a tree) that can be removed across all three titles is 1 hectare. The exemption does not enable the removal of 1 hectare of native vegetation on each title.</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Tree size</w:t>
      </w:r>
    </w:p>
    <w:p w:rsidR="00916851" w:rsidRDefault="00916851" w:rsidP="00916851">
      <w:pPr>
        <w:spacing w:after="114"/>
        <w:rPr>
          <w:rFonts w:ascii="Arial" w:hAnsi="Arial" w:cs="Arial"/>
          <w:sz w:val="18"/>
          <w:szCs w:val="18"/>
        </w:rPr>
      </w:pPr>
      <w:r w:rsidRPr="00916851">
        <w:rPr>
          <w:rFonts w:ascii="Arial" w:hAnsi="Arial" w:cs="Arial"/>
          <w:sz w:val="18"/>
          <w:szCs w:val="18"/>
        </w:rPr>
        <w:t xml:space="preserve">Several exemptions include specific conditions related to the size of a tree measured at breast height. This is a measure of trunk diameter at a height of 1.3 metres above ground level. Measuring diameter can be done using a diameter tape. Alternatively the circumference can be measured around the </w:t>
      </w:r>
      <w:r w:rsidR="008F07D9" w:rsidRPr="00916851">
        <w:rPr>
          <w:rFonts w:ascii="Arial" w:hAnsi="Arial" w:cs="Arial"/>
          <w:sz w:val="18"/>
          <w:szCs w:val="18"/>
        </w:rPr>
        <w:t>tree;</w:t>
      </w:r>
      <w:r w:rsidRPr="00916851">
        <w:rPr>
          <w:rFonts w:ascii="Arial" w:hAnsi="Arial" w:cs="Arial"/>
          <w:sz w:val="18"/>
          <w:szCs w:val="18"/>
        </w:rPr>
        <w:t xml:space="preserve"> this is then divided by 3.14 to determine the diameter.</w:t>
      </w:r>
    </w:p>
    <w:p w:rsidR="001313CB" w:rsidRPr="00916851" w:rsidRDefault="001313CB" w:rsidP="00916851">
      <w:pPr>
        <w:spacing w:after="114"/>
        <w:rPr>
          <w:rFonts w:ascii="Arial" w:hAnsi="Arial" w:cs="Arial"/>
          <w:sz w:val="18"/>
          <w:szCs w:val="18"/>
        </w:rPr>
      </w:pPr>
      <w:r>
        <w:rPr>
          <w:noProof/>
          <w:lang w:eastAsia="en-AU"/>
        </w:rPr>
        <mc:AlternateContent>
          <mc:Choice Requires="wps">
            <w:drawing>
              <wp:anchor distT="0" distB="0" distL="114300" distR="114300" simplePos="0" relativeHeight="251664384" behindDoc="0" locked="0" layoutInCell="1" allowOverlap="1" wp14:anchorId="58A24204" wp14:editId="63CB6978">
                <wp:simplePos x="0" y="0"/>
                <wp:positionH relativeFrom="column">
                  <wp:posOffset>1083945</wp:posOffset>
                </wp:positionH>
                <wp:positionV relativeFrom="paragraph">
                  <wp:posOffset>903936</wp:posOffset>
                </wp:positionV>
                <wp:extent cx="2421890" cy="198783"/>
                <wp:effectExtent l="0" t="0" r="16510" b="10795"/>
                <wp:wrapNone/>
                <wp:docPr id="46" name="Text Box 46"/>
                <wp:cNvGraphicFramePr/>
                <a:graphic xmlns:a="http://schemas.openxmlformats.org/drawingml/2006/main">
                  <a:graphicData uri="http://schemas.microsoft.com/office/word/2010/wordprocessingShape">
                    <wps:wsp>
                      <wps:cNvSpPr txBox="1"/>
                      <wps:spPr>
                        <a:xfrm>
                          <a:off x="0" y="0"/>
                          <a:ext cx="2421890" cy="198783"/>
                        </a:xfrm>
                        <a:prstGeom prst="rect">
                          <a:avLst/>
                        </a:prstGeom>
                        <a:solidFill>
                          <a:sysClr val="window" lastClr="FFFFFF"/>
                        </a:solidFill>
                        <a:ln w="6350">
                          <a:solidFill>
                            <a:prstClr val="black"/>
                          </a:solidFill>
                        </a:ln>
                        <a:effectLst/>
                      </wps:spPr>
                      <wps:txbx>
                        <w:txbxContent>
                          <w:p w:rsidR="006D4991" w:rsidRPr="001313CB" w:rsidRDefault="006D4991" w:rsidP="001313CB">
                            <w:pPr>
                              <w:jc w:val="center"/>
                              <w:rPr>
                                <w:rFonts w:ascii="Arial" w:hAnsi="Arial" w:cs="Arial"/>
                                <w:sz w:val="18"/>
                                <w:szCs w:val="18"/>
                              </w:rPr>
                            </w:pPr>
                            <w:r w:rsidRPr="001313CB">
                              <w:rPr>
                                <w:rFonts w:ascii="Arial" w:hAnsi="Arial" w:cs="Arial"/>
                                <w:sz w:val="18"/>
                                <w:szCs w:val="18"/>
                              </w:rPr>
                              <w:t>Diameter = Circumference/3.14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1" type="#_x0000_t202" style="position:absolute;margin-left:85.35pt;margin-top:71.2pt;width:190.7pt;height:1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" fillcolor="window" strokeweight=".5pt">
                <v:textbox>
                  <w:txbxContent>
                    <w:p w:rsidR="006D4991" w:rsidRPr="001313CB" w:rsidRDefault="006D4991" w:rsidP="001313CB">
                      <w:pPr>
                        <w:jc w:val="center"/>
                        <w:rPr>
                          <w:rFonts w:ascii="Arial" w:hAnsi="Arial" w:cs="Arial"/>
                          <w:sz w:val="18"/>
                          <w:szCs w:val="18"/>
                        </w:rPr>
                      </w:pPr>
                      <w:r w:rsidRPr="001313CB">
                        <w:rPr>
                          <w:rFonts w:ascii="Arial" w:hAnsi="Arial" w:cs="Arial"/>
                          <w:sz w:val="18"/>
                          <w:szCs w:val="18"/>
                        </w:rPr>
                        <w:t>Diameter = Circumference/3.14</w:t>
                      </w:r>
                    </w:p>
                  </w:txbxContent>
                </v:textbox>
              </v:shape>
            </w:pict>
          </mc:Fallback>
        </mc:AlternateContent>
      </w:r>
      <w:r>
        <w:rPr>
          <w:rFonts w:ascii="Arial" w:hAnsi="Arial" w:cs="Arial"/>
          <w:noProof/>
          <w:sz w:val="18"/>
          <w:szCs w:val="18"/>
          <w:lang w:eastAsia="en-AU"/>
        </w:rPr>
        <w:drawing>
          <wp:inline distT="0" distB="0" distL="0" distR="0" wp14:anchorId="0D9A0E84" wp14:editId="6A2BA356">
            <wp:extent cx="4554000" cy="118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4000" cy="1184400"/>
                    </a:xfrm>
                    <a:prstGeom prst="rect">
                      <a:avLst/>
                    </a:prstGeom>
                    <a:noFill/>
                  </pic:spPr>
                </pic:pic>
              </a:graphicData>
            </a:graphic>
          </wp:inline>
        </w:drawing>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Agricultural production</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Some exemptions apply to the removal of native vegetation associated with the construction or maintenance of buildings and works used for agricultural production. Agricultural production is any form of primary production of renewable commodities including crop raising, cattle grazing, animal breeding and intensive animal industries. It does not include extractive industry, mining or timber production from native forest.</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Fences</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This exemption permits the removal of native vegetation to construct a fence on a boundary between properties in different ownership or to operate or maintain an existing fence. The combined width of clearing on either side of the fence must not exceed 4 metres. For example, you could </w:t>
      </w:r>
      <w:r w:rsidR="00216D06">
        <w:rPr>
          <w:rFonts w:ascii="Arial" w:hAnsi="Arial" w:cs="Arial"/>
          <w:sz w:val="18"/>
          <w:szCs w:val="18"/>
        </w:rPr>
        <w:t>clear</w:t>
      </w:r>
      <w:r w:rsidRPr="00916851">
        <w:rPr>
          <w:rFonts w:ascii="Arial" w:hAnsi="Arial" w:cs="Arial"/>
          <w:sz w:val="18"/>
          <w:szCs w:val="18"/>
        </w:rPr>
        <w:t xml:space="preserve"> 1 metre on one side of a fence, and 3 metres on the other. </w:t>
      </w:r>
    </w:p>
    <w:p w:rsidR="00916851" w:rsidRPr="00916851" w:rsidRDefault="00916851" w:rsidP="00916851">
      <w:pPr>
        <w:spacing w:after="114"/>
        <w:rPr>
          <w:rFonts w:ascii="Arial" w:hAnsi="Arial" w:cs="Arial"/>
          <w:sz w:val="18"/>
          <w:szCs w:val="18"/>
        </w:rPr>
      </w:pPr>
      <w:r>
        <w:rPr>
          <w:rFonts w:ascii="Arial" w:hAnsi="Arial" w:cs="Arial"/>
          <w:sz w:val="18"/>
          <w:szCs w:val="18"/>
        </w:rPr>
        <w:t>E</w:t>
      </w:r>
      <w:r w:rsidRPr="00916851">
        <w:rPr>
          <w:rFonts w:ascii="Arial" w:hAnsi="Arial" w:cs="Arial"/>
          <w:sz w:val="18"/>
          <w:szCs w:val="18"/>
        </w:rPr>
        <w:t>xemptions apply for removal to the minimum extent necessary, to fulfil this requirement, tree branches overhanging the clearance zone should be retained where possible. This exemption does not apply to the construction of internal fences , these may require a permit.</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Vehicle access from public roads</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This exemption permits the removal, destruction and lopping of native vegetation for the construction or maintenance of a vehicle access across a road reserve from a property boundary to a public road. Only properties which share a common boundary with the road reserve can remove vegetation under this exemption. The maximum total width of native vegetation permitted to be cleared under this exemption is 6 metres. Authorisation from the relevant public land manager must always be obtained before any works, including vegetation removal, can be undertaken in a public road reservation. </w:t>
      </w:r>
    </w:p>
    <w:p w:rsidR="00916851" w:rsidRPr="00916851" w:rsidRDefault="00916851" w:rsidP="00916851">
      <w:pPr>
        <w:spacing w:after="114"/>
        <w:rPr>
          <w:rFonts w:ascii="Arial" w:hAnsi="Arial" w:cs="Arial"/>
          <w:b/>
          <w:sz w:val="18"/>
          <w:szCs w:val="18"/>
        </w:rPr>
      </w:pPr>
      <w:r w:rsidRPr="00916851">
        <w:rPr>
          <w:rFonts w:ascii="Arial" w:hAnsi="Arial" w:cs="Arial"/>
          <w:b/>
          <w:sz w:val="18"/>
          <w:szCs w:val="18"/>
        </w:rPr>
        <w:t>Dead trees</w:t>
      </w:r>
    </w:p>
    <w:p w:rsidR="00916851" w:rsidRPr="00916851" w:rsidRDefault="005034F3" w:rsidP="00916851">
      <w:pPr>
        <w:spacing w:after="114"/>
        <w:rPr>
          <w:rFonts w:ascii="Arial" w:hAnsi="Arial" w:cs="Arial"/>
          <w:sz w:val="18"/>
          <w:szCs w:val="18"/>
        </w:rPr>
      </w:pPr>
      <w:r w:rsidRPr="00686431">
        <w:rPr>
          <w:rFonts w:eastAsiaTheme="minorEastAsia"/>
          <w:noProof/>
          <w:lang w:eastAsia="en-AU"/>
        </w:rPr>
        <w:drawing>
          <wp:anchor distT="0" distB="0" distL="114300" distR="114300" simplePos="0" relativeHeight="251666432" behindDoc="1" locked="0" layoutInCell="1" allowOverlap="1" wp14:anchorId="2725FBBA" wp14:editId="7736CE1B">
            <wp:simplePos x="0" y="0"/>
            <wp:positionH relativeFrom="column">
              <wp:posOffset>4605655</wp:posOffset>
            </wp:positionH>
            <wp:positionV relativeFrom="paragraph">
              <wp:posOffset>53975</wp:posOffset>
            </wp:positionV>
            <wp:extent cx="1480820" cy="1397635"/>
            <wp:effectExtent l="0" t="0" r="5080" b="0"/>
            <wp:wrapTight wrapText="bothSides">
              <wp:wrapPolygon edited="0">
                <wp:start x="0" y="0"/>
                <wp:lineTo x="0" y="21198"/>
                <wp:lineTo x="21396" y="21198"/>
                <wp:lineTo x="2139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0820" cy="1397635"/>
                    </a:xfrm>
                    <a:prstGeom prst="rect">
                      <a:avLst/>
                    </a:prstGeom>
                  </pic:spPr>
                </pic:pic>
              </a:graphicData>
            </a:graphic>
            <wp14:sizeRelH relativeFrom="page">
              <wp14:pctWidth>0</wp14:pctWidth>
            </wp14:sizeRelH>
            <wp14:sizeRelV relativeFrom="page">
              <wp14:pctHeight>0</wp14:pctHeight>
            </wp14:sizeRelV>
          </wp:anchor>
        </w:drawing>
      </w:r>
      <w:r w:rsidR="00916851" w:rsidRPr="00916851">
        <w:rPr>
          <w:rFonts w:ascii="Arial" w:hAnsi="Arial" w:cs="Arial"/>
          <w:sz w:val="18"/>
          <w:szCs w:val="18"/>
        </w:rPr>
        <w:t>Permit requirements under Clause 52.16 and Clause 52.17 apply to dead native vegetation. The table of exclusions under 52.17 exempt the need for a permit if the vegetation is dead, except for standing dead trees with a trunk diameter of 40 centimetres or more at a height of 1.3 metres above the ground. For a dead tree to be considered protected, a radius of 15 metres from the base of the dead tree must be fenced and protected from any development or use impact.</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Under Clause 52.17, any dead tree that has a trunk diameter of 40 centimetres or more at a height of 1.3 metres above the ground must be treated as a scattered tree, offsets will be required as per the Guidelines.</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Under Clause 52.16, dead native vegetation must be treated as per living native vegetation – it may be a patch of native vegetation or scattered trees. </w:t>
      </w:r>
    </w:p>
    <w:p w:rsidR="00916851" w:rsidRPr="00916851" w:rsidRDefault="00916851" w:rsidP="00916851">
      <w:pPr>
        <w:spacing w:after="114"/>
        <w:rPr>
          <w:rFonts w:ascii="Arial" w:hAnsi="Arial" w:cs="Arial"/>
          <w:sz w:val="18"/>
          <w:szCs w:val="18"/>
        </w:rPr>
      </w:pPr>
    </w:p>
    <w:p w:rsidR="00916851" w:rsidRPr="00916851" w:rsidRDefault="00916851" w:rsidP="001313CB">
      <w:pPr>
        <w:keepNext/>
        <w:spacing w:after="114"/>
        <w:rPr>
          <w:rFonts w:ascii="Arial" w:hAnsi="Arial" w:cs="Arial"/>
          <w:color w:val="687B17"/>
          <w:spacing w:val="-10"/>
          <w:sz w:val="24"/>
          <w:szCs w:val="24"/>
          <w:lang w:val="en-GB"/>
        </w:rPr>
      </w:pPr>
      <w:r w:rsidRPr="00916851">
        <w:rPr>
          <w:rFonts w:ascii="Arial" w:hAnsi="Arial" w:cs="Arial"/>
          <w:color w:val="687B17"/>
          <w:spacing w:val="-10"/>
          <w:sz w:val="24"/>
          <w:szCs w:val="24"/>
          <w:lang w:val="en-GB"/>
        </w:rPr>
        <w:lastRenderedPageBreak/>
        <w:t>Bushfire protection exemptions under Clause 52.48</w:t>
      </w:r>
    </w:p>
    <w:p w:rsidR="00916851" w:rsidRPr="00916851" w:rsidRDefault="00916851" w:rsidP="001313CB">
      <w:pPr>
        <w:keepNext/>
        <w:spacing w:after="114"/>
        <w:rPr>
          <w:rFonts w:ascii="Arial" w:hAnsi="Arial" w:cs="Arial"/>
          <w:sz w:val="18"/>
          <w:szCs w:val="18"/>
        </w:rPr>
      </w:pPr>
      <w:r w:rsidRPr="00916851">
        <w:rPr>
          <w:rFonts w:ascii="Arial" w:hAnsi="Arial" w:cs="Arial"/>
          <w:sz w:val="18"/>
          <w:szCs w:val="18"/>
        </w:rPr>
        <w:t>Clause 52.48 allows the removal, destruction or lopping of vegetation to reduce fuel load around existing buildings used for accommodation and adjacent to fences on property boundaries without requiring a planning permit. These permit exemptions for vegetation removal only apply to buildings and fences existing or approved before 10 September 2009.</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Clause 74 of all planning schemes defines ‘accommodation’ as ‘land used to accommodate persons.’ A building used for accommodation includes dwellings (houses) and other types of accommodation such as a dependent person’s unit, group accommodation and a bed and breakfast.</w:t>
      </w:r>
    </w:p>
    <w:p w:rsidR="00916851" w:rsidRPr="00916851" w:rsidRDefault="00916851" w:rsidP="00216466">
      <w:pPr>
        <w:spacing w:after="50"/>
        <w:rPr>
          <w:rFonts w:ascii="Arial" w:hAnsi="Arial" w:cs="Arial"/>
          <w:sz w:val="18"/>
          <w:szCs w:val="18"/>
        </w:rPr>
      </w:pPr>
      <w:r w:rsidRPr="00916851">
        <w:rPr>
          <w:rFonts w:ascii="Arial" w:hAnsi="Arial" w:cs="Arial"/>
          <w:sz w:val="18"/>
          <w:szCs w:val="18"/>
        </w:rPr>
        <w:t>These exemptions apply to</w:t>
      </w:r>
      <w:r w:rsidR="00655242">
        <w:rPr>
          <w:rFonts w:ascii="Arial" w:hAnsi="Arial" w:cs="Arial"/>
          <w:sz w:val="18"/>
          <w:szCs w:val="18"/>
        </w:rPr>
        <w:t>:</w:t>
      </w:r>
    </w:p>
    <w:p w:rsidR="00916851" w:rsidRPr="00916851" w:rsidRDefault="00916851" w:rsidP="006D4991">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 xml:space="preserve">any requirement of a planning permit, including any condition, which has the effect of prohibiting the removal, destruction or lopping of vegetation (if vegetation was to be protected in a planning permit it can be removed for bushfire protection); or </w:t>
      </w:r>
    </w:p>
    <w:p w:rsidR="00916851" w:rsidRPr="00916851" w:rsidRDefault="00916851" w:rsidP="006D4991">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any requirement of the planning scheme to obtain a planning permit(this includes Clause 52.16, Clause 52.17 and any overlay clause); or</w:t>
      </w:r>
    </w:p>
    <w:p w:rsidR="00916851" w:rsidRPr="00916851" w:rsidRDefault="00916851" w:rsidP="006D4991">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 xml:space="preserve">any provision in the planning scheme which prohibits the removal, destruction or lopping of vegetation; or </w:t>
      </w:r>
    </w:p>
    <w:p w:rsidR="00916851" w:rsidRPr="00916851" w:rsidRDefault="00916851" w:rsidP="006D4991">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any provision in the planning scheme that requires the removal, destruction or lopping of vegetation to be carried out in a particular manner</w:t>
      </w:r>
      <w:r w:rsidR="006D4991">
        <w:rPr>
          <w:rFonts w:ascii="Arial" w:hAnsi="Arial" w:cs="Arial"/>
        </w:rPr>
        <w:t>.</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Provided that the vegetation to be removed is to protect a building or fence that was approved or constructed before 10 September 2009.</w:t>
      </w:r>
    </w:p>
    <w:p w:rsidR="00916851" w:rsidRPr="00916851" w:rsidRDefault="00916851" w:rsidP="00216466">
      <w:pPr>
        <w:spacing w:after="50"/>
        <w:rPr>
          <w:rFonts w:ascii="Arial" w:hAnsi="Arial" w:cs="Arial"/>
          <w:sz w:val="18"/>
          <w:szCs w:val="18"/>
        </w:rPr>
      </w:pPr>
      <w:r w:rsidRPr="00916851">
        <w:rPr>
          <w:rFonts w:ascii="Arial" w:hAnsi="Arial" w:cs="Arial"/>
          <w:sz w:val="18"/>
          <w:szCs w:val="18"/>
        </w:rPr>
        <w:t>These exemptions do not apply to</w:t>
      </w:r>
      <w:r w:rsidR="00655242">
        <w:rPr>
          <w:rFonts w:ascii="Arial" w:hAnsi="Arial" w:cs="Arial"/>
          <w:sz w:val="18"/>
          <w:szCs w:val="18"/>
        </w:rPr>
        <w:t>:</w:t>
      </w:r>
    </w:p>
    <w:p w:rsidR="00916851" w:rsidRPr="00916851" w:rsidRDefault="006D4991" w:rsidP="006D4991">
      <w:pPr>
        <w:pStyle w:val="bulletedlist"/>
        <w:numPr>
          <w:ilvl w:val="0"/>
          <w:numId w:val="3"/>
        </w:numPr>
        <w:tabs>
          <w:tab w:val="clear" w:pos="198"/>
          <w:tab w:val="left" w:pos="426"/>
        </w:tabs>
        <w:spacing w:after="70"/>
        <w:ind w:left="426" w:hanging="198"/>
        <w:rPr>
          <w:rFonts w:ascii="Arial" w:hAnsi="Arial" w:cs="Arial"/>
        </w:rPr>
      </w:pPr>
      <w:r>
        <w:rPr>
          <w:rFonts w:ascii="Arial" w:hAnsi="Arial" w:cs="Arial"/>
        </w:rPr>
        <w:t>proposed buildings and fences</w:t>
      </w:r>
    </w:p>
    <w:p w:rsidR="00916851" w:rsidRPr="00916851" w:rsidRDefault="00916851" w:rsidP="006D4991">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areas covered by Banyule, Bayside, Boroondara, Brimbank, Darebin, Glen Eira, Greater Dandenong, Hobsons Bay, Kingston, Knox, Maribyrnong, Maroondah, Melbourne, Monash, Moonee Valley, Moreland, Port of Melbourne, Port Phillip, Stonnington, Whitehorse and Yarra planning schemes</w:t>
      </w:r>
    </w:p>
    <w:p w:rsidR="00916851" w:rsidRPr="00916851" w:rsidRDefault="00916851" w:rsidP="006D4991">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legal agreements or covenants that have the effect of prohibiting the removal, destruction or lopping of native vegetation. Legal agreements and covenants can be used to secure offsets for vegetation that has been permitted to be removed. Agreements are typically established under section 173 of the Planning and Environment Act 1987 or section 69 of the Conservation, Forests and Lands Act 1987. A covenant can also be applied to vegetation under section 3A of the Victorian Conservation Trust Act 1972.</w:t>
      </w: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r w:rsidRPr="00916851">
        <w:rPr>
          <w:rFonts w:ascii="Arial" w:hAnsi="Arial" w:cs="Arial"/>
          <w:sz w:val="18"/>
          <w:szCs w:val="18"/>
        </w:rPr>
        <w:t> </w:t>
      </w:r>
    </w:p>
    <w:p w:rsidR="00655242" w:rsidRDefault="00655242">
      <w:pPr>
        <w:rPr>
          <w:rFonts w:ascii="Arial" w:hAnsi="Arial" w:cs="Arial"/>
          <w:color w:val="687B17"/>
          <w:spacing w:val="-10"/>
          <w:sz w:val="24"/>
          <w:szCs w:val="24"/>
          <w:lang w:val="en-GB"/>
        </w:rPr>
      </w:pPr>
      <w:r>
        <w:rPr>
          <w:rFonts w:ascii="Arial" w:hAnsi="Arial" w:cs="Arial"/>
          <w:color w:val="687B17"/>
          <w:spacing w:val="-10"/>
          <w:sz w:val="24"/>
          <w:szCs w:val="24"/>
          <w:lang w:val="en-GB"/>
        </w:rPr>
        <w:br w:type="page"/>
      </w:r>
    </w:p>
    <w:p w:rsidR="00916851" w:rsidRPr="00655242" w:rsidRDefault="00916851" w:rsidP="00916851">
      <w:pPr>
        <w:spacing w:after="114"/>
        <w:rPr>
          <w:rFonts w:ascii="Arial" w:hAnsi="Arial" w:cs="Arial"/>
          <w:color w:val="687B17"/>
          <w:spacing w:val="-10"/>
          <w:sz w:val="30"/>
          <w:szCs w:val="30"/>
          <w:lang w:val="en-GB"/>
        </w:rPr>
      </w:pPr>
      <w:r w:rsidRPr="00655242">
        <w:rPr>
          <w:rFonts w:ascii="Arial" w:hAnsi="Arial" w:cs="Arial"/>
          <w:color w:val="687B17"/>
          <w:spacing w:val="-10"/>
          <w:sz w:val="30"/>
          <w:szCs w:val="30"/>
          <w:lang w:val="en-GB"/>
        </w:rPr>
        <w:lastRenderedPageBreak/>
        <w:t xml:space="preserve">Appendix </w:t>
      </w:r>
      <w:r w:rsidR="003C70D1">
        <w:rPr>
          <w:rFonts w:ascii="Arial" w:hAnsi="Arial" w:cs="Arial"/>
          <w:color w:val="687B17"/>
          <w:spacing w:val="-10"/>
          <w:sz w:val="30"/>
          <w:szCs w:val="30"/>
          <w:lang w:val="en-GB"/>
        </w:rPr>
        <w:t>C</w:t>
      </w:r>
      <w:r w:rsidRPr="00655242">
        <w:rPr>
          <w:rFonts w:ascii="Arial" w:hAnsi="Arial" w:cs="Arial"/>
          <w:color w:val="687B17"/>
          <w:spacing w:val="-10"/>
          <w:sz w:val="30"/>
          <w:szCs w:val="30"/>
          <w:lang w:val="en-GB"/>
        </w:rPr>
        <w:t>: Existing use rights</w:t>
      </w:r>
      <w:r w:rsidR="00216466">
        <w:rPr>
          <w:rFonts w:ascii="Arial" w:hAnsi="Arial" w:cs="Arial"/>
          <w:color w:val="687B17"/>
          <w:spacing w:val="-10"/>
          <w:sz w:val="30"/>
          <w:szCs w:val="30"/>
          <w:lang w:val="en-GB"/>
        </w:rPr>
        <w:t xml:space="preserve"> guidance </w:t>
      </w: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Section 6(3) of the Planning and Environment Act 1987 provides for existing use rights. Clause 63 of the Victoria Planning Provisions provides additional information. The provisions mean that a planning scheme or an amendment to the planning scheme cannot prevent the continued use of land that was being legally used at the time that the scheme was introduced or amended. </w:t>
      </w:r>
    </w:p>
    <w:p w:rsidR="00916851" w:rsidRDefault="00916851" w:rsidP="00216466">
      <w:pPr>
        <w:spacing w:after="50"/>
        <w:rPr>
          <w:rFonts w:ascii="Arial" w:hAnsi="Arial" w:cs="Arial"/>
          <w:sz w:val="18"/>
          <w:szCs w:val="18"/>
        </w:rPr>
      </w:pPr>
      <w:r w:rsidRPr="00916851">
        <w:rPr>
          <w:rFonts w:ascii="Arial" w:hAnsi="Arial" w:cs="Arial"/>
          <w:sz w:val="18"/>
          <w:szCs w:val="18"/>
        </w:rPr>
        <w:t>Existing use rights allow for:</w:t>
      </w:r>
    </w:p>
    <w:p w:rsidR="00830936" w:rsidRDefault="00916851" w:rsidP="00830936">
      <w:pPr>
        <w:pStyle w:val="bulletedlist"/>
        <w:numPr>
          <w:ilvl w:val="0"/>
          <w:numId w:val="3"/>
        </w:numPr>
        <w:tabs>
          <w:tab w:val="clear" w:pos="198"/>
          <w:tab w:val="left" w:pos="426"/>
        </w:tabs>
        <w:spacing w:after="70"/>
        <w:ind w:left="426" w:hanging="198"/>
        <w:rPr>
          <w:rFonts w:ascii="Arial" w:hAnsi="Arial" w:cs="Arial"/>
        </w:rPr>
      </w:pPr>
      <w:r w:rsidRPr="00830936">
        <w:rPr>
          <w:rFonts w:ascii="Arial" w:hAnsi="Arial" w:cs="Arial"/>
        </w:rPr>
        <w:t>the continued use of the land where no buildings or works have been erected</w:t>
      </w:r>
    </w:p>
    <w:p w:rsidR="00830936" w:rsidRDefault="00916851" w:rsidP="00830936">
      <w:pPr>
        <w:pStyle w:val="bulletedlist"/>
        <w:numPr>
          <w:ilvl w:val="0"/>
          <w:numId w:val="3"/>
        </w:numPr>
        <w:tabs>
          <w:tab w:val="clear" w:pos="198"/>
          <w:tab w:val="left" w:pos="426"/>
        </w:tabs>
        <w:spacing w:after="70"/>
        <w:ind w:left="426" w:hanging="198"/>
        <w:rPr>
          <w:rFonts w:ascii="Arial" w:hAnsi="Arial" w:cs="Arial"/>
        </w:rPr>
      </w:pPr>
      <w:r w:rsidRPr="00830936">
        <w:rPr>
          <w:rFonts w:ascii="Arial" w:hAnsi="Arial" w:cs="Arial"/>
        </w:rPr>
        <w:t>the use of any building or works that were completed before the change</w:t>
      </w:r>
    </w:p>
    <w:p w:rsidR="00916851" w:rsidRPr="00830936" w:rsidRDefault="00916851" w:rsidP="00830936">
      <w:pPr>
        <w:pStyle w:val="bulletedlist"/>
        <w:numPr>
          <w:ilvl w:val="0"/>
          <w:numId w:val="3"/>
        </w:numPr>
        <w:tabs>
          <w:tab w:val="clear" w:pos="198"/>
          <w:tab w:val="left" w:pos="426"/>
        </w:tabs>
        <w:spacing w:after="70"/>
        <w:ind w:left="426" w:hanging="198"/>
        <w:rPr>
          <w:rFonts w:ascii="Arial" w:hAnsi="Arial" w:cs="Arial"/>
        </w:rPr>
      </w:pPr>
      <w:r w:rsidRPr="00830936">
        <w:rPr>
          <w:rFonts w:ascii="Arial" w:hAnsi="Arial" w:cs="Arial"/>
        </w:rPr>
        <w:t>use of any building or works that were under development when the change happened</w:t>
      </w:r>
      <w:r w:rsidR="006D4991" w:rsidRPr="00830936">
        <w:rPr>
          <w:rFonts w:ascii="Arial" w:hAnsi="Arial" w:cs="Arial"/>
        </w:rPr>
        <w:t>.</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Existing use rights also prevents the requirement for removal or amendment of any lawfully constructed building or works.</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Existing use rights and native vegetation removal</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The following questions can assist in determining if existing use rights are applicable in the case of native vegetation removal.</w:t>
      </w:r>
    </w:p>
    <w:p w:rsidR="002150AD" w:rsidRDefault="002150AD" w:rsidP="00916851">
      <w:pPr>
        <w:spacing w:after="114"/>
        <w:rPr>
          <w:rFonts w:ascii="Arial" w:hAnsi="Arial" w:cs="Arial"/>
          <w:b/>
          <w:sz w:val="18"/>
          <w:szCs w:val="18"/>
        </w:rPr>
      </w:pPr>
    </w:p>
    <w:p w:rsidR="00916851" w:rsidRPr="00655242" w:rsidRDefault="00916851" w:rsidP="00916851">
      <w:pPr>
        <w:spacing w:after="114"/>
        <w:rPr>
          <w:rFonts w:ascii="Arial" w:hAnsi="Arial" w:cs="Arial"/>
          <w:b/>
          <w:sz w:val="18"/>
          <w:szCs w:val="18"/>
        </w:rPr>
      </w:pPr>
      <w:r w:rsidRPr="00655242">
        <w:rPr>
          <w:rFonts w:ascii="Arial" w:hAnsi="Arial" w:cs="Arial"/>
          <w:b/>
          <w:sz w:val="18"/>
          <w:szCs w:val="18"/>
        </w:rPr>
        <w:t xml:space="preserve">Question 1 – Was the use being undertaken before the requirement to obtain a permit to remove native vegetation was introduced into the planning scheme?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The requirement for a permit to remove native vegetation was introduced into planning schemes in 1989. For existing use rights (including the right to remove native vegetation) to be established the use needed to be legally taking place at that time (i.e. in 1989). Planning schemes also provide for an existing use to be lawfully established if proof of continuous use for 15 years is established in accordance with Clause 63.11 of the planning scheme.</w:t>
      </w:r>
    </w:p>
    <w:p w:rsidR="00916851" w:rsidRPr="002150AD" w:rsidRDefault="00916851" w:rsidP="00916851">
      <w:pPr>
        <w:spacing w:after="114"/>
        <w:rPr>
          <w:rFonts w:ascii="Arial" w:hAnsi="Arial" w:cs="Arial"/>
          <w:b/>
          <w:sz w:val="18"/>
          <w:szCs w:val="18"/>
        </w:rPr>
      </w:pPr>
      <w:r w:rsidRPr="002150AD">
        <w:rPr>
          <w:rFonts w:ascii="Arial" w:hAnsi="Arial" w:cs="Arial"/>
          <w:b/>
          <w:sz w:val="18"/>
          <w:szCs w:val="18"/>
        </w:rPr>
        <w:t>Question 2 – Has the use been continuous?</w:t>
      </w:r>
    </w:p>
    <w:p w:rsidR="00916851" w:rsidRPr="00916851" w:rsidRDefault="00916851" w:rsidP="00216466">
      <w:pPr>
        <w:spacing w:after="50"/>
        <w:rPr>
          <w:rFonts w:ascii="Arial" w:hAnsi="Arial" w:cs="Arial"/>
          <w:sz w:val="18"/>
          <w:szCs w:val="18"/>
        </w:rPr>
      </w:pPr>
      <w:r w:rsidRPr="00916851">
        <w:rPr>
          <w:rFonts w:ascii="Arial" w:hAnsi="Arial" w:cs="Arial"/>
          <w:sz w:val="18"/>
          <w:szCs w:val="18"/>
        </w:rPr>
        <w:t>Existing use rights cease if the use stops or has stopped for a continuous period of either:</w:t>
      </w:r>
    </w:p>
    <w:p w:rsidR="00916851" w:rsidRPr="00916851" w:rsidRDefault="00916851" w:rsidP="009E6287">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two years</w:t>
      </w:r>
    </w:p>
    <w:p w:rsidR="00916851" w:rsidRPr="00916851" w:rsidRDefault="00916851" w:rsidP="009E6287">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for two or more periods which add up to two years in a three year period</w:t>
      </w:r>
    </w:p>
    <w:p w:rsidR="00916851" w:rsidRPr="00916851" w:rsidRDefault="00916851" w:rsidP="009E6287">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for seasonal use where the use has not taken place for two years in succession.</w:t>
      </w:r>
    </w:p>
    <w:p w:rsidR="00916851" w:rsidRPr="002150AD" w:rsidRDefault="00916851" w:rsidP="00916851">
      <w:pPr>
        <w:spacing w:after="114"/>
        <w:rPr>
          <w:rFonts w:ascii="Arial" w:hAnsi="Arial" w:cs="Arial"/>
          <w:b/>
          <w:sz w:val="18"/>
          <w:szCs w:val="18"/>
        </w:rPr>
      </w:pPr>
      <w:r w:rsidRPr="002150AD">
        <w:rPr>
          <w:rFonts w:ascii="Arial" w:hAnsi="Arial" w:cs="Arial"/>
          <w:b/>
          <w:sz w:val="18"/>
          <w:szCs w:val="18"/>
        </w:rPr>
        <w:t>Question 3 – Where do the existing uses apply?</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Existing use rights apply to land, not to the owners or others with an interest in the land.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Property boundaries can be used to determine the area where the existing use applies, if the property has one existing use. If the property is used for different uses consider the existing use in the area where the native vegetation is proposed to be removed. </w:t>
      </w:r>
    </w:p>
    <w:p w:rsidR="00916851" w:rsidRPr="002150AD" w:rsidRDefault="00916851" w:rsidP="00916851">
      <w:pPr>
        <w:spacing w:after="114"/>
        <w:rPr>
          <w:rFonts w:ascii="Arial" w:hAnsi="Arial" w:cs="Arial"/>
          <w:b/>
          <w:sz w:val="18"/>
          <w:szCs w:val="18"/>
        </w:rPr>
      </w:pPr>
      <w:r w:rsidRPr="002150AD">
        <w:rPr>
          <w:rFonts w:ascii="Arial" w:hAnsi="Arial" w:cs="Arial"/>
          <w:b/>
          <w:sz w:val="18"/>
          <w:szCs w:val="18"/>
        </w:rPr>
        <w:t>Question 4 – Is the removal of native vegetation integral to the use?</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Existing use rights generally apply to continuous uses of land, not undertaking works or development. The removal of native vegetation must be integral to the use in order to be part of the existing use right.</w:t>
      </w:r>
    </w:p>
    <w:p w:rsidR="00916851" w:rsidRPr="00916851" w:rsidRDefault="00916851" w:rsidP="00916851">
      <w:pPr>
        <w:spacing w:after="114"/>
        <w:rPr>
          <w:rFonts w:ascii="Arial" w:hAnsi="Arial" w:cs="Arial"/>
          <w:sz w:val="18"/>
          <w:szCs w:val="18"/>
        </w:rPr>
      </w:pPr>
    </w:p>
    <w:p w:rsidR="00916851" w:rsidRPr="002150AD" w:rsidRDefault="00916851" w:rsidP="00916851">
      <w:pPr>
        <w:spacing w:after="114"/>
        <w:rPr>
          <w:rFonts w:ascii="Arial" w:hAnsi="Arial" w:cs="Arial"/>
          <w:color w:val="687B17"/>
          <w:spacing w:val="-10"/>
          <w:sz w:val="24"/>
          <w:szCs w:val="24"/>
          <w:lang w:val="en-GB"/>
        </w:rPr>
      </w:pPr>
      <w:r w:rsidRPr="002150AD">
        <w:rPr>
          <w:rFonts w:ascii="Arial" w:hAnsi="Arial" w:cs="Arial"/>
          <w:color w:val="687B17"/>
          <w:spacing w:val="-10"/>
          <w:sz w:val="24"/>
          <w:szCs w:val="24"/>
          <w:lang w:val="en-GB"/>
        </w:rPr>
        <w:t>Existing use rights and agriculture</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Existing use rights to remove native vegetation may be established for certain agricultural activities. This is because some agricultural uses involve the removal or destruction of native vegetation, and these use have may have been occurring in a location for a period long enough that a right to continue these uses without a permit has been established.</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For example, where an existing use right for agriculture has been established, there are some actions that are deemed to be inherent in that use and as such do not require a permit to remove the native vegetation. However, there are other more significant activities (works) that may be proposed that will require a permit to be applied for if they result in the removal or destruction of native vegetation. Table 2 provides examples of these activities. </w:t>
      </w:r>
    </w:p>
    <w:p w:rsidR="00916851" w:rsidRDefault="00916851" w:rsidP="005034F3">
      <w:pPr>
        <w:keepNext/>
        <w:spacing w:after="114"/>
        <w:rPr>
          <w:rFonts w:ascii="Arial" w:hAnsi="Arial" w:cs="Arial"/>
          <w:b/>
          <w:sz w:val="16"/>
          <w:szCs w:val="16"/>
        </w:rPr>
      </w:pPr>
      <w:r w:rsidRPr="002150AD">
        <w:rPr>
          <w:rFonts w:ascii="Arial" w:hAnsi="Arial" w:cs="Arial"/>
          <w:b/>
          <w:sz w:val="16"/>
          <w:szCs w:val="16"/>
        </w:rPr>
        <w:lastRenderedPageBreak/>
        <w:t>Table 1 Activities associated with an agricultural existing use right that</w:t>
      </w:r>
      <w:r w:rsidR="002150AD">
        <w:rPr>
          <w:rFonts w:ascii="Arial" w:hAnsi="Arial" w:cs="Arial"/>
          <w:b/>
          <w:sz w:val="16"/>
          <w:szCs w:val="16"/>
        </w:rPr>
        <w:t xml:space="preserve"> may or may n</w:t>
      </w:r>
      <w:r w:rsidRPr="002150AD">
        <w:rPr>
          <w:rFonts w:ascii="Arial" w:hAnsi="Arial" w:cs="Arial"/>
          <w:b/>
          <w:sz w:val="16"/>
          <w:szCs w:val="16"/>
        </w:rPr>
        <w:t xml:space="preserve">ot require a permit </w:t>
      </w:r>
      <w:r w:rsidR="002150AD">
        <w:rPr>
          <w:rFonts w:ascii="Arial" w:hAnsi="Arial" w:cs="Arial"/>
          <w:b/>
          <w:sz w:val="16"/>
          <w:szCs w:val="16"/>
        </w:rPr>
        <w:t>if an agriculture existing use right is established</w:t>
      </w:r>
    </w:p>
    <w:tbl>
      <w:tblPr>
        <w:tblStyle w:val="TableGrid1"/>
        <w:tblW w:w="9380" w:type="dxa"/>
        <w:tblLook w:val="04A0" w:firstRow="1" w:lastRow="0" w:firstColumn="1" w:lastColumn="0" w:noHBand="0" w:noVBand="1"/>
      </w:tblPr>
      <w:tblGrid>
        <w:gridCol w:w="4690"/>
        <w:gridCol w:w="4690"/>
      </w:tblGrid>
      <w:tr w:rsidR="002150AD" w:rsidRPr="00C30F73" w:rsidTr="002150AD">
        <w:trPr>
          <w:trHeight w:val="332"/>
          <w:tblHeader/>
        </w:trPr>
        <w:tc>
          <w:tcPr>
            <w:tcW w:w="4690" w:type="dxa"/>
            <w:shd w:val="clear" w:color="auto" w:fill="EAF1DD" w:themeFill="accent3" w:themeFillTint="33"/>
          </w:tcPr>
          <w:p w:rsidR="002150AD" w:rsidRPr="002150AD" w:rsidRDefault="002150AD" w:rsidP="005034F3">
            <w:pPr>
              <w:keepNext/>
              <w:widowControl w:val="0"/>
              <w:spacing w:before="40" w:after="40" w:line="240" w:lineRule="atLeast"/>
              <w:ind w:firstLine="0"/>
              <w:rPr>
                <w:rFonts w:ascii="Arial" w:eastAsia="Times New Roman" w:hAnsi="Arial" w:cs="Arial"/>
                <w:b/>
                <w:sz w:val="16"/>
                <w:szCs w:val="16"/>
              </w:rPr>
            </w:pPr>
            <w:r w:rsidRPr="002150AD">
              <w:rPr>
                <w:rFonts w:ascii="Arial" w:eastAsia="Times New Roman" w:hAnsi="Arial" w:cs="Arial"/>
                <w:b/>
                <w:sz w:val="16"/>
                <w:szCs w:val="16"/>
              </w:rPr>
              <w:t>No permit required</w:t>
            </w:r>
          </w:p>
        </w:tc>
        <w:tc>
          <w:tcPr>
            <w:tcW w:w="4690" w:type="dxa"/>
            <w:shd w:val="clear" w:color="auto" w:fill="EAF1DD" w:themeFill="accent3" w:themeFillTint="33"/>
          </w:tcPr>
          <w:p w:rsidR="002150AD" w:rsidRPr="002150AD" w:rsidRDefault="002150AD" w:rsidP="005034F3">
            <w:pPr>
              <w:keepNext/>
              <w:widowControl w:val="0"/>
              <w:spacing w:before="40" w:after="40" w:line="240" w:lineRule="atLeast"/>
              <w:ind w:firstLine="0"/>
              <w:rPr>
                <w:rFonts w:ascii="Arial" w:eastAsia="Times New Roman" w:hAnsi="Arial" w:cs="Arial"/>
                <w:b/>
                <w:sz w:val="16"/>
                <w:szCs w:val="16"/>
              </w:rPr>
            </w:pPr>
            <w:r w:rsidRPr="002150AD">
              <w:rPr>
                <w:rFonts w:ascii="Arial" w:eastAsia="Times New Roman" w:hAnsi="Arial" w:cs="Arial"/>
                <w:b/>
                <w:sz w:val="16"/>
                <w:szCs w:val="16"/>
              </w:rPr>
              <w:t>Permit required</w:t>
            </w:r>
          </w:p>
        </w:tc>
      </w:tr>
      <w:tr w:rsidR="002150AD" w:rsidRPr="00C30F73" w:rsidTr="00A21489">
        <w:trPr>
          <w:trHeight w:val="1557"/>
        </w:trPr>
        <w:tc>
          <w:tcPr>
            <w:tcW w:w="4690" w:type="dxa"/>
          </w:tcPr>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 xml:space="preserve">Mowing native grasses </w:t>
            </w:r>
          </w:p>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 xml:space="preserve">Grazing native grasslands </w:t>
            </w:r>
          </w:p>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 xml:space="preserve">Pasture raising by broadcasting without harrowing </w:t>
            </w:r>
          </w:p>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Pasture raising by broadcasting with harrowing.</w:t>
            </w:r>
          </w:p>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 xml:space="preserve">Pasture raising by direct drilling </w:t>
            </w:r>
          </w:p>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Crop raising by ploughing and planting</w:t>
            </w:r>
          </w:p>
        </w:tc>
        <w:tc>
          <w:tcPr>
            <w:tcW w:w="4690" w:type="dxa"/>
          </w:tcPr>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Rock removal</w:t>
            </w:r>
          </w:p>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Removing, destroying or lopping wooded native vegetation</w:t>
            </w:r>
          </w:p>
          <w:p w:rsidR="002150AD" w:rsidRPr="002150AD" w:rsidRDefault="002150AD" w:rsidP="005034F3">
            <w:pPr>
              <w:keepNext/>
              <w:widowControl w:val="0"/>
              <w:numPr>
                <w:ilvl w:val="0"/>
                <w:numId w:val="21"/>
              </w:numPr>
              <w:spacing w:before="40" w:after="40" w:line="240" w:lineRule="atLeast"/>
              <w:rPr>
                <w:rFonts w:ascii="Arial" w:eastAsia="Times New Roman" w:hAnsi="Arial" w:cs="Arial"/>
                <w:sz w:val="16"/>
                <w:szCs w:val="16"/>
              </w:rPr>
            </w:pPr>
            <w:r w:rsidRPr="002150AD">
              <w:rPr>
                <w:rFonts w:ascii="Arial" w:eastAsia="Times New Roman" w:hAnsi="Arial" w:cs="Arial"/>
                <w:sz w:val="16"/>
                <w:szCs w:val="16"/>
              </w:rPr>
              <w:t>Building and development that requires earthworks or land-forming Building on stilts over native vegetation</w:t>
            </w:r>
          </w:p>
        </w:tc>
      </w:tr>
    </w:tbl>
    <w:p w:rsidR="002150AD" w:rsidRDefault="002150AD" w:rsidP="00916851">
      <w:pPr>
        <w:spacing w:after="114"/>
        <w:rPr>
          <w:rFonts w:ascii="Arial" w:hAnsi="Arial" w:cs="Arial"/>
          <w:b/>
          <w:sz w:val="16"/>
          <w:szCs w:val="16"/>
        </w:rPr>
      </w:pPr>
    </w:p>
    <w:p w:rsidR="00916851" w:rsidRPr="002150AD" w:rsidRDefault="00916851" w:rsidP="00916851">
      <w:pPr>
        <w:spacing w:after="114"/>
        <w:rPr>
          <w:rFonts w:ascii="Arial" w:hAnsi="Arial" w:cs="Arial"/>
          <w:color w:val="687B17"/>
          <w:spacing w:val="-10"/>
          <w:sz w:val="24"/>
          <w:szCs w:val="24"/>
          <w:lang w:val="en-GB"/>
        </w:rPr>
      </w:pPr>
      <w:r w:rsidRPr="002150AD">
        <w:rPr>
          <w:rFonts w:ascii="Arial" w:hAnsi="Arial" w:cs="Arial"/>
          <w:color w:val="687B17"/>
          <w:spacing w:val="-10"/>
          <w:sz w:val="24"/>
          <w:szCs w:val="24"/>
          <w:lang w:val="en-GB"/>
        </w:rPr>
        <w:t>Use characterisation</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Case law and VCAT rulings have noted that use should be characterised at the appropriate level of generality that identifies the real and substantial purpose for which the land is being used. The courts have refused to categorise a use so narrowly or prescriptively that natural changes in the method of using the land or carrying on a business will render the existing use right valueless.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Equally, the courts have been concerned not to categorise the purpose of a use so broadly that the land could be used for a prohibited purpose which was not given part of its use at the relevant date. “One should simply ask what, according to ordinary terminology, is the appropriate designation of the purpose being served by the actual use of the premises, and seek to describe such use only at that level of generality that is necessary and sufficient to broadly cover the activities at the relevant date.”  </w:t>
      </w:r>
      <w:r w:rsidRPr="00916851">
        <w:rPr>
          <w:rFonts w:ascii="Arial" w:hAnsi="Arial" w:cs="Arial"/>
          <w:sz w:val="18"/>
          <w:szCs w:val="18"/>
        </w:rPr>
        <w:cr/>
      </w:r>
    </w:p>
    <w:p w:rsidR="00916851" w:rsidRPr="00916851" w:rsidRDefault="00916851" w:rsidP="00216466">
      <w:pPr>
        <w:spacing w:after="50"/>
        <w:rPr>
          <w:rFonts w:ascii="Arial" w:hAnsi="Arial" w:cs="Arial"/>
          <w:sz w:val="18"/>
          <w:szCs w:val="18"/>
        </w:rPr>
      </w:pPr>
      <w:r w:rsidRPr="00916851">
        <w:rPr>
          <w:rFonts w:ascii="Arial" w:hAnsi="Arial" w:cs="Arial"/>
          <w:sz w:val="18"/>
          <w:szCs w:val="18"/>
        </w:rPr>
        <w:t>For example, past cases have concluded that use be characterised as:</w:t>
      </w:r>
    </w:p>
    <w:p w:rsidR="00916851" w:rsidRPr="00916851" w:rsidRDefault="00916851" w:rsidP="009E6287">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‘bakery’ not ‘baking bread’ or ‘light industry’</w:t>
      </w:r>
    </w:p>
    <w:p w:rsidR="00916851" w:rsidRPr="00916851" w:rsidRDefault="00916851" w:rsidP="009E6287">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‘for pottery making’ not ‘light industry’</w:t>
      </w:r>
    </w:p>
    <w:p w:rsidR="00916851" w:rsidRPr="00916851" w:rsidRDefault="00916851" w:rsidP="009E6287">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‘off-road motorcycle events and activities’ not ‘motor racing track’</w:t>
      </w:r>
    </w:p>
    <w:p w:rsidR="00916851" w:rsidRPr="00916851" w:rsidRDefault="00916851" w:rsidP="009E6287">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‘animal husbandry’ not ‘agriculture’, and that</w:t>
      </w:r>
    </w:p>
    <w:p w:rsidR="00916851" w:rsidRPr="00916851" w:rsidRDefault="00916851" w:rsidP="009E6287">
      <w:pPr>
        <w:pStyle w:val="bulletedlist"/>
        <w:numPr>
          <w:ilvl w:val="0"/>
          <w:numId w:val="3"/>
        </w:numPr>
        <w:tabs>
          <w:tab w:val="clear" w:pos="198"/>
          <w:tab w:val="left" w:pos="426"/>
        </w:tabs>
        <w:spacing w:after="70"/>
        <w:ind w:left="426" w:hanging="198"/>
        <w:rPr>
          <w:rFonts w:ascii="Arial" w:hAnsi="Arial" w:cs="Arial"/>
        </w:rPr>
      </w:pPr>
      <w:r w:rsidRPr="00916851">
        <w:rPr>
          <w:rFonts w:ascii="Arial" w:hAnsi="Arial" w:cs="Arial"/>
        </w:rPr>
        <w:t>use for ‘grazing’ does not give use for ‘vineyard’</w:t>
      </w:r>
      <w:r w:rsidR="009E6287">
        <w:rPr>
          <w:rFonts w:ascii="Arial" w:hAnsi="Arial" w:cs="Arial"/>
        </w:rPr>
        <w:t>.</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xml:space="preserve">The context and scale of proposed works is considered with the use characterisation when determining if a planning permit is needed. There are no simple rules that can be applied in each and every case. </w:t>
      </w:r>
    </w:p>
    <w:p w:rsidR="002150AD" w:rsidRDefault="002150AD" w:rsidP="00916851">
      <w:pPr>
        <w:spacing w:after="114"/>
        <w:rPr>
          <w:rFonts w:ascii="Arial" w:hAnsi="Arial" w:cs="Arial"/>
          <w:color w:val="687B17"/>
          <w:spacing w:val="-10"/>
          <w:sz w:val="24"/>
          <w:szCs w:val="24"/>
          <w:lang w:val="en-GB"/>
        </w:rPr>
      </w:pPr>
    </w:p>
    <w:p w:rsidR="00916851" w:rsidRPr="002150AD" w:rsidRDefault="00916851" w:rsidP="00916851">
      <w:pPr>
        <w:spacing w:after="114"/>
        <w:rPr>
          <w:rFonts w:ascii="Arial" w:hAnsi="Arial" w:cs="Arial"/>
          <w:color w:val="687B17"/>
          <w:spacing w:val="-10"/>
          <w:sz w:val="24"/>
          <w:szCs w:val="24"/>
          <w:lang w:val="en-GB"/>
        </w:rPr>
      </w:pPr>
      <w:r w:rsidRPr="002150AD">
        <w:rPr>
          <w:rFonts w:ascii="Arial" w:hAnsi="Arial" w:cs="Arial"/>
          <w:color w:val="687B17"/>
          <w:spacing w:val="-10"/>
          <w:sz w:val="24"/>
          <w:szCs w:val="24"/>
          <w:lang w:val="en-GB"/>
        </w:rPr>
        <w:t xml:space="preserve">Relevant definitions </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Use in relation to land includes use or proposed use for the purpose for which the land has been or is being or may be developed</w:t>
      </w:r>
    </w:p>
    <w:p w:rsidR="00916851" w:rsidRPr="00916851" w:rsidRDefault="00916851" w:rsidP="00216466">
      <w:pPr>
        <w:spacing w:after="50"/>
        <w:rPr>
          <w:rFonts w:ascii="Arial" w:hAnsi="Arial" w:cs="Arial"/>
          <w:sz w:val="18"/>
          <w:szCs w:val="18"/>
        </w:rPr>
      </w:pPr>
      <w:r w:rsidRPr="00916851">
        <w:rPr>
          <w:rFonts w:ascii="Arial" w:hAnsi="Arial" w:cs="Arial"/>
          <w:sz w:val="18"/>
          <w:szCs w:val="18"/>
        </w:rPr>
        <w:t>Development includes:</w:t>
      </w:r>
    </w:p>
    <w:p w:rsidR="00916851" w:rsidRPr="002150AD" w:rsidRDefault="00916851" w:rsidP="009E6287">
      <w:pPr>
        <w:pStyle w:val="bulletedlist"/>
        <w:numPr>
          <w:ilvl w:val="0"/>
          <w:numId w:val="3"/>
        </w:numPr>
        <w:tabs>
          <w:tab w:val="clear" w:pos="198"/>
          <w:tab w:val="left" w:pos="426"/>
        </w:tabs>
        <w:spacing w:after="70"/>
        <w:ind w:left="426" w:hanging="198"/>
        <w:rPr>
          <w:rFonts w:ascii="Arial" w:hAnsi="Arial" w:cs="Arial"/>
        </w:rPr>
      </w:pPr>
      <w:r w:rsidRPr="002150AD">
        <w:rPr>
          <w:rFonts w:ascii="Arial" w:hAnsi="Arial" w:cs="Arial"/>
        </w:rPr>
        <w:t>the construction or exterior alteration or exterior decoration of a building</w:t>
      </w:r>
    </w:p>
    <w:p w:rsidR="00916851" w:rsidRPr="002150AD" w:rsidRDefault="00916851" w:rsidP="009E6287">
      <w:pPr>
        <w:pStyle w:val="bulletedlist"/>
        <w:numPr>
          <w:ilvl w:val="0"/>
          <w:numId w:val="3"/>
        </w:numPr>
        <w:tabs>
          <w:tab w:val="clear" w:pos="198"/>
          <w:tab w:val="left" w:pos="426"/>
        </w:tabs>
        <w:spacing w:after="70"/>
        <w:ind w:left="426" w:hanging="198"/>
        <w:rPr>
          <w:rFonts w:ascii="Arial" w:hAnsi="Arial" w:cs="Arial"/>
        </w:rPr>
      </w:pPr>
      <w:r w:rsidRPr="002150AD">
        <w:rPr>
          <w:rFonts w:ascii="Arial" w:hAnsi="Arial" w:cs="Arial"/>
        </w:rPr>
        <w:t>the demolition or removal of a building or works</w:t>
      </w:r>
    </w:p>
    <w:p w:rsidR="00916851" w:rsidRPr="002150AD" w:rsidRDefault="00916851" w:rsidP="009E6287">
      <w:pPr>
        <w:pStyle w:val="bulletedlist"/>
        <w:numPr>
          <w:ilvl w:val="0"/>
          <w:numId w:val="3"/>
        </w:numPr>
        <w:tabs>
          <w:tab w:val="clear" w:pos="198"/>
          <w:tab w:val="left" w:pos="426"/>
        </w:tabs>
        <w:spacing w:after="70"/>
        <w:ind w:left="426" w:hanging="198"/>
        <w:rPr>
          <w:rFonts w:ascii="Arial" w:hAnsi="Arial" w:cs="Arial"/>
        </w:rPr>
      </w:pPr>
      <w:r w:rsidRPr="002150AD">
        <w:rPr>
          <w:rFonts w:ascii="Arial" w:hAnsi="Arial" w:cs="Arial"/>
        </w:rPr>
        <w:t>the construction or carrying out of works</w:t>
      </w:r>
    </w:p>
    <w:p w:rsidR="00916851" w:rsidRPr="002150AD" w:rsidRDefault="00916851" w:rsidP="009E6287">
      <w:pPr>
        <w:pStyle w:val="bulletedlist"/>
        <w:numPr>
          <w:ilvl w:val="0"/>
          <w:numId w:val="3"/>
        </w:numPr>
        <w:tabs>
          <w:tab w:val="clear" w:pos="198"/>
          <w:tab w:val="left" w:pos="426"/>
        </w:tabs>
        <w:spacing w:after="70"/>
        <w:ind w:left="426" w:hanging="198"/>
        <w:rPr>
          <w:rFonts w:ascii="Arial" w:hAnsi="Arial" w:cs="Arial"/>
        </w:rPr>
      </w:pPr>
      <w:r w:rsidRPr="002150AD">
        <w:rPr>
          <w:rFonts w:ascii="Arial" w:hAnsi="Arial" w:cs="Arial"/>
        </w:rPr>
        <w:t>the subdivision or consolidation of land, including buildings or airspace</w:t>
      </w:r>
    </w:p>
    <w:p w:rsidR="00916851" w:rsidRPr="002150AD" w:rsidRDefault="00916851" w:rsidP="009E6287">
      <w:pPr>
        <w:pStyle w:val="bulletedlist"/>
        <w:numPr>
          <w:ilvl w:val="0"/>
          <w:numId w:val="3"/>
        </w:numPr>
        <w:tabs>
          <w:tab w:val="clear" w:pos="198"/>
          <w:tab w:val="left" w:pos="426"/>
        </w:tabs>
        <w:spacing w:after="70"/>
        <w:ind w:left="426" w:hanging="198"/>
        <w:rPr>
          <w:rFonts w:ascii="Arial" w:hAnsi="Arial" w:cs="Arial"/>
        </w:rPr>
      </w:pPr>
      <w:r w:rsidRPr="002150AD">
        <w:rPr>
          <w:rFonts w:ascii="Arial" w:hAnsi="Arial" w:cs="Arial"/>
        </w:rPr>
        <w:t>the placing or relocation of a building or works on land</w:t>
      </w:r>
    </w:p>
    <w:p w:rsidR="00916851" w:rsidRPr="002150AD" w:rsidRDefault="00916851" w:rsidP="009E6287">
      <w:pPr>
        <w:pStyle w:val="bulletedlist"/>
        <w:numPr>
          <w:ilvl w:val="0"/>
          <w:numId w:val="3"/>
        </w:numPr>
        <w:tabs>
          <w:tab w:val="clear" w:pos="198"/>
          <w:tab w:val="left" w:pos="426"/>
        </w:tabs>
        <w:spacing w:after="70"/>
        <w:ind w:left="426" w:hanging="198"/>
        <w:rPr>
          <w:rFonts w:ascii="Arial" w:hAnsi="Arial" w:cs="Arial"/>
        </w:rPr>
      </w:pPr>
      <w:r w:rsidRPr="002150AD">
        <w:rPr>
          <w:rFonts w:ascii="Arial" w:hAnsi="Arial" w:cs="Arial"/>
        </w:rPr>
        <w:t>the construction or putting up for display of signs or hoardings</w:t>
      </w:r>
      <w:r w:rsidR="009E6287">
        <w:rPr>
          <w:rFonts w:ascii="Arial" w:hAnsi="Arial" w:cs="Arial"/>
        </w:rPr>
        <w:t>.</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Works includes any change to the natural or existing condition or topography of land including the removal, destruction or lopping of trees and the removal of vegetation or topsoil.</w:t>
      </w:r>
    </w:p>
    <w:p w:rsidR="00916851" w:rsidRPr="00916851" w:rsidRDefault="00916851" w:rsidP="00916851">
      <w:pPr>
        <w:spacing w:after="114"/>
        <w:rPr>
          <w:rFonts w:ascii="Arial" w:hAnsi="Arial" w:cs="Arial"/>
          <w:sz w:val="18"/>
          <w:szCs w:val="18"/>
        </w:rPr>
      </w:pPr>
      <w:r w:rsidRPr="00916851">
        <w:rPr>
          <w:rFonts w:ascii="Arial" w:hAnsi="Arial" w:cs="Arial"/>
          <w:sz w:val="18"/>
          <w:szCs w:val="18"/>
        </w:rPr>
        <w:t> </w:t>
      </w:r>
    </w:p>
    <w:p w:rsidR="002150AD" w:rsidRDefault="002150AD">
      <w:pPr>
        <w:rPr>
          <w:rFonts w:ascii="Arial" w:hAnsi="Arial" w:cs="Arial"/>
          <w:color w:val="687B17"/>
          <w:spacing w:val="-10"/>
          <w:sz w:val="24"/>
          <w:szCs w:val="24"/>
          <w:lang w:val="en-GB"/>
        </w:rPr>
      </w:pPr>
      <w:r>
        <w:rPr>
          <w:rFonts w:ascii="Arial" w:hAnsi="Arial" w:cs="Arial"/>
          <w:color w:val="687B17"/>
          <w:spacing w:val="-10"/>
          <w:sz w:val="24"/>
          <w:szCs w:val="24"/>
          <w:lang w:val="en-GB"/>
        </w:rPr>
        <w:br w:type="page"/>
      </w:r>
    </w:p>
    <w:p w:rsidR="00151ECD" w:rsidRPr="00655242" w:rsidRDefault="00151ECD" w:rsidP="00151ECD">
      <w:pPr>
        <w:spacing w:after="114"/>
        <w:rPr>
          <w:rFonts w:ascii="Arial" w:hAnsi="Arial" w:cs="Arial"/>
          <w:color w:val="687B17"/>
          <w:spacing w:val="-10"/>
          <w:sz w:val="30"/>
          <w:szCs w:val="30"/>
          <w:lang w:val="en-GB"/>
        </w:rPr>
      </w:pPr>
      <w:r w:rsidRPr="00655242">
        <w:rPr>
          <w:rFonts w:ascii="Arial" w:hAnsi="Arial" w:cs="Arial"/>
          <w:color w:val="687B17"/>
          <w:spacing w:val="-10"/>
          <w:sz w:val="30"/>
          <w:szCs w:val="30"/>
          <w:lang w:val="en-GB"/>
        </w:rPr>
        <w:lastRenderedPageBreak/>
        <w:t xml:space="preserve">Appendix </w:t>
      </w:r>
      <w:r>
        <w:rPr>
          <w:rFonts w:ascii="Arial" w:hAnsi="Arial" w:cs="Arial"/>
          <w:color w:val="687B17"/>
          <w:spacing w:val="-10"/>
          <w:sz w:val="30"/>
          <w:szCs w:val="30"/>
          <w:lang w:val="en-GB"/>
        </w:rPr>
        <w:t xml:space="preserve">D: Partial clearing </w:t>
      </w:r>
    </w:p>
    <w:p w:rsidR="00151ECD" w:rsidRPr="00151ECD" w:rsidRDefault="00151ECD" w:rsidP="00151ECD">
      <w:pPr>
        <w:spacing w:after="114"/>
        <w:rPr>
          <w:rFonts w:ascii="Arial" w:hAnsi="Arial" w:cs="Arial"/>
          <w:sz w:val="16"/>
          <w:szCs w:val="16"/>
        </w:rPr>
      </w:pPr>
    </w:p>
    <w:p w:rsidR="00BE64FC" w:rsidRDefault="00BE64FC" w:rsidP="00BE64FC">
      <w:pPr>
        <w:spacing w:line="240" w:lineRule="atLeast"/>
        <w:rPr>
          <w:rFonts w:ascii="Arial" w:hAnsi="Arial" w:cs="Arial"/>
          <w:sz w:val="18"/>
          <w:szCs w:val="24"/>
        </w:rPr>
      </w:pPr>
      <w:r w:rsidRPr="00BE64FC">
        <w:rPr>
          <w:rFonts w:ascii="Arial" w:hAnsi="Arial" w:cs="Arial"/>
          <w:sz w:val="18"/>
          <w:szCs w:val="24"/>
        </w:rPr>
        <w:t xml:space="preserve">Partial clearing is the removal of part but not all of the native vegetation from a remnant patch in one location. It can be the removal of canopy trees from a patch of native vegetation or the removal of understorey vegetation only from a patch. Examples of partial clearing include: </w:t>
      </w:r>
    </w:p>
    <w:p w:rsidR="009E6287" w:rsidRPr="009E6287" w:rsidRDefault="00BE64FC" w:rsidP="009E6287">
      <w:pPr>
        <w:pStyle w:val="bulletedlist"/>
        <w:numPr>
          <w:ilvl w:val="0"/>
          <w:numId w:val="3"/>
        </w:numPr>
        <w:tabs>
          <w:tab w:val="clear" w:pos="198"/>
          <w:tab w:val="left" w:pos="426"/>
        </w:tabs>
        <w:spacing w:after="70"/>
        <w:ind w:left="426" w:hanging="198"/>
        <w:rPr>
          <w:rFonts w:ascii="Arial" w:hAnsi="Arial" w:cs="Arial"/>
        </w:rPr>
      </w:pPr>
      <w:r w:rsidRPr="009E6287">
        <w:rPr>
          <w:rFonts w:ascii="Arial" w:hAnsi="Arial" w:cs="Arial"/>
          <w:szCs w:val="24"/>
        </w:rPr>
        <w:t>removing canopy trees within a patch of native vegetation e.g. for tree plucking or selective harvesting</w:t>
      </w:r>
    </w:p>
    <w:p w:rsidR="009E6287" w:rsidRPr="009E6287" w:rsidRDefault="00BE64FC" w:rsidP="009E6287">
      <w:pPr>
        <w:pStyle w:val="bulletedlist"/>
        <w:numPr>
          <w:ilvl w:val="0"/>
          <w:numId w:val="3"/>
        </w:numPr>
        <w:tabs>
          <w:tab w:val="clear" w:pos="198"/>
          <w:tab w:val="left" w:pos="426"/>
        </w:tabs>
        <w:spacing w:after="70"/>
        <w:ind w:left="426" w:hanging="198"/>
        <w:rPr>
          <w:rFonts w:ascii="Arial" w:hAnsi="Arial" w:cs="Arial"/>
        </w:rPr>
      </w:pPr>
      <w:r w:rsidRPr="009E6287">
        <w:rPr>
          <w:rFonts w:ascii="Arial" w:hAnsi="Arial" w:cs="Arial"/>
          <w:szCs w:val="24"/>
        </w:rPr>
        <w:t>removing some or all understorey vegetation e.g. around new dwellings for bushfire protection or to improve sight lines at road intersections</w:t>
      </w:r>
    </w:p>
    <w:p w:rsidR="00BE64FC" w:rsidRPr="009E6287" w:rsidRDefault="00BE64FC" w:rsidP="009E6287">
      <w:pPr>
        <w:pStyle w:val="bulletedlist"/>
        <w:numPr>
          <w:ilvl w:val="0"/>
          <w:numId w:val="3"/>
        </w:numPr>
        <w:tabs>
          <w:tab w:val="clear" w:pos="198"/>
          <w:tab w:val="left" w:pos="426"/>
        </w:tabs>
        <w:spacing w:after="70"/>
        <w:ind w:left="426" w:hanging="198"/>
        <w:rPr>
          <w:rFonts w:ascii="Arial" w:hAnsi="Arial" w:cs="Arial"/>
        </w:rPr>
      </w:pPr>
      <w:r w:rsidRPr="009E6287">
        <w:rPr>
          <w:rFonts w:ascii="Arial" w:hAnsi="Arial" w:cs="Arial"/>
          <w:szCs w:val="24"/>
        </w:rPr>
        <w:t>removing some or all understorey vegetation as well as some canopy trees</w:t>
      </w:r>
      <w:r w:rsidR="009E6287" w:rsidRPr="009E6287">
        <w:rPr>
          <w:rFonts w:ascii="Arial" w:hAnsi="Arial" w:cs="Arial"/>
          <w:szCs w:val="24"/>
        </w:rPr>
        <w:t>.</w:t>
      </w:r>
    </w:p>
    <w:p w:rsidR="00BE64FC" w:rsidRPr="00BE64FC" w:rsidRDefault="00BE64FC" w:rsidP="00BE64FC">
      <w:pPr>
        <w:spacing w:before="85" w:after="170" w:line="300" w:lineRule="atLeast"/>
        <w:outlineLvl w:val="1"/>
        <w:rPr>
          <w:rFonts w:ascii="Arial" w:hAnsi="Arial" w:cs="Arial"/>
          <w:color w:val="76923C"/>
          <w:sz w:val="24"/>
          <w:szCs w:val="24"/>
        </w:rPr>
      </w:pPr>
    </w:p>
    <w:p w:rsidR="00BE64FC" w:rsidRPr="00BE64FC" w:rsidRDefault="00BE64FC" w:rsidP="00BE64FC">
      <w:pPr>
        <w:spacing w:before="85" w:after="170" w:line="300" w:lineRule="atLeast"/>
        <w:outlineLvl w:val="1"/>
        <w:rPr>
          <w:rFonts w:ascii="Arial" w:hAnsi="Arial" w:cs="Arial"/>
          <w:color w:val="76923C"/>
          <w:sz w:val="24"/>
          <w:szCs w:val="24"/>
        </w:rPr>
      </w:pPr>
      <w:bookmarkStart w:id="0" w:name="_Toc383416502"/>
      <w:r w:rsidRPr="00BE64FC">
        <w:rPr>
          <w:rFonts w:ascii="Arial" w:hAnsi="Arial" w:cs="Arial"/>
          <w:color w:val="76923C"/>
          <w:sz w:val="24"/>
          <w:szCs w:val="24"/>
        </w:rPr>
        <w:t>Determining the risk-based pathway for partial clearing</w:t>
      </w:r>
      <w:bookmarkEnd w:id="0"/>
      <w:r w:rsidRPr="00BE64FC">
        <w:rPr>
          <w:rFonts w:ascii="Arial" w:hAnsi="Arial" w:cs="Arial"/>
          <w:color w:val="76923C"/>
          <w:sz w:val="24"/>
          <w:szCs w:val="24"/>
        </w:rPr>
        <w:t xml:space="preserve"> </w:t>
      </w:r>
    </w:p>
    <w:p w:rsidR="00BE64FC" w:rsidRPr="00BE64FC" w:rsidRDefault="00BE64FC" w:rsidP="00BE64FC">
      <w:pPr>
        <w:spacing w:line="240" w:lineRule="atLeast"/>
        <w:rPr>
          <w:rFonts w:ascii="Arial" w:hAnsi="Arial" w:cs="Arial"/>
          <w:b/>
          <w:sz w:val="18"/>
          <w:szCs w:val="24"/>
        </w:rPr>
      </w:pPr>
      <w:r w:rsidRPr="00BE64FC">
        <w:rPr>
          <w:rFonts w:ascii="Arial" w:hAnsi="Arial" w:cs="Arial"/>
          <w:b/>
          <w:sz w:val="18"/>
          <w:szCs w:val="24"/>
        </w:rPr>
        <w:t xml:space="preserve">Removing some canopy trees from a patch of native vegetation </w:t>
      </w:r>
    </w:p>
    <w:p w:rsidR="00BE64FC" w:rsidRPr="00BE64FC" w:rsidRDefault="00BE64FC" w:rsidP="00BE64FC">
      <w:pPr>
        <w:spacing w:after="113" w:line="240" w:lineRule="atLeast"/>
        <w:rPr>
          <w:rFonts w:ascii="Arial" w:hAnsi="Arial" w:cs="Arial"/>
          <w:sz w:val="18"/>
          <w:szCs w:val="24"/>
        </w:rPr>
      </w:pPr>
      <w:r w:rsidRPr="00BE64FC">
        <w:rPr>
          <w:rFonts w:ascii="Arial" w:hAnsi="Arial" w:cs="Arial"/>
          <w:sz w:val="18"/>
          <w:szCs w:val="24"/>
        </w:rPr>
        <w:t xml:space="preserve">When only some canopy trees are to be removed from a patch of native vegetation, the trees are treated as if they are scattered trees. The location and number of trees to be removed determines the risk-based pathway. </w:t>
      </w:r>
    </w:p>
    <w:p w:rsidR="00BE64FC" w:rsidRPr="00BE64FC" w:rsidRDefault="00BE64FC" w:rsidP="00BE64FC">
      <w:pPr>
        <w:spacing w:line="240" w:lineRule="atLeast"/>
        <w:rPr>
          <w:rFonts w:ascii="Arial" w:hAnsi="Arial" w:cs="Arial"/>
          <w:b/>
          <w:sz w:val="18"/>
          <w:szCs w:val="24"/>
        </w:rPr>
      </w:pPr>
      <w:r w:rsidRPr="00BE64FC">
        <w:rPr>
          <w:rFonts w:ascii="Arial" w:hAnsi="Arial" w:cs="Arial"/>
          <w:b/>
          <w:sz w:val="18"/>
          <w:szCs w:val="24"/>
        </w:rPr>
        <w:t>Removing some or all understorey native vegetation</w:t>
      </w:r>
    </w:p>
    <w:p w:rsidR="00BE64FC" w:rsidRPr="00BE64FC" w:rsidRDefault="00BE64FC" w:rsidP="00BE64FC">
      <w:pPr>
        <w:spacing w:line="240" w:lineRule="atLeast"/>
        <w:rPr>
          <w:rFonts w:ascii="Arial" w:hAnsi="Arial" w:cs="Arial"/>
          <w:b/>
          <w:sz w:val="18"/>
          <w:szCs w:val="24"/>
        </w:rPr>
      </w:pPr>
      <w:r w:rsidRPr="00BE64FC">
        <w:rPr>
          <w:rFonts w:ascii="Arial" w:hAnsi="Arial" w:cs="Arial"/>
          <w:sz w:val="18"/>
          <w:szCs w:val="24"/>
        </w:rPr>
        <w:t>When removing some or all understorey vegetation from a remnant patch the full extent (in hectares) of where the native vegetation will be removed is used to determine the risk based pathway of the application. For example, the total area of a residential development where a Bushfire Management Overlay applies, including the inner and the outer zones, is used to determine the risk-based pathway.</w:t>
      </w:r>
      <w:r w:rsidRPr="00BE64FC">
        <w:rPr>
          <w:rFonts w:ascii="Arial" w:hAnsi="Arial" w:cs="Arial"/>
          <w:sz w:val="18"/>
          <w:szCs w:val="24"/>
        </w:rPr>
        <w:br/>
      </w:r>
      <w:r w:rsidRPr="00BE64FC">
        <w:rPr>
          <w:rFonts w:ascii="Arial" w:hAnsi="Arial" w:cs="Arial"/>
          <w:sz w:val="18"/>
          <w:szCs w:val="24"/>
        </w:rPr>
        <w:br/>
      </w:r>
      <w:r w:rsidRPr="00BE64FC">
        <w:rPr>
          <w:rFonts w:ascii="Arial" w:hAnsi="Arial" w:cs="Arial"/>
          <w:b/>
          <w:sz w:val="18"/>
          <w:szCs w:val="24"/>
        </w:rPr>
        <w:t>Removing some or all understorey native vegetation and some canopy trees</w:t>
      </w:r>
    </w:p>
    <w:p w:rsidR="00BE64FC" w:rsidRPr="00BE64FC" w:rsidRDefault="00BE64FC" w:rsidP="00BE64FC">
      <w:pPr>
        <w:spacing w:line="240" w:lineRule="atLeast"/>
        <w:rPr>
          <w:rFonts w:ascii="Arial" w:hAnsi="Arial" w:cs="Arial"/>
          <w:sz w:val="18"/>
          <w:szCs w:val="24"/>
        </w:rPr>
      </w:pPr>
      <w:r w:rsidRPr="00BE64FC">
        <w:rPr>
          <w:rFonts w:ascii="Arial" w:hAnsi="Arial" w:cs="Arial"/>
          <w:sz w:val="18"/>
          <w:szCs w:val="24"/>
        </w:rPr>
        <w:t>When removing some or all understorey vegetation as well as some canopy trees from a patch the full extent (in hectares) of where the native vegetation will be removed is used to determine the risk based pathway of the application.</w:t>
      </w:r>
    </w:p>
    <w:p w:rsidR="00BE64FC" w:rsidRPr="00BE64FC" w:rsidRDefault="00BE64FC" w:rsidP="00BE64FC">
      <w:pPr>
        <w:spacing w:line="240" w:lineRule="atLeast"/>
        <w:rPr>
          <w:rFonts w:ascii="Arial" w:hAnsi="Arial" w:cs="Arial"/>
          <w:sz w:val="16"/>
          <w:szCs w:val="16"/>
        </w:rPr>
      </w:pPr>
    </w:p>
    <w:p w:rsidR="00BE64FC" w:rsidRPr="00BE64FC" w:rsidRDefault="00BE64FC" w:rsidP="00BE64FC">
      <w:pPr>
        <w:spacing w:before="85" w:after="170" w:line="300" w:lineRule="atLeast"/>
        <w:outlineLvl w:val="1"/>
        <w:rPr>
          <w:rFonts w:ascii="Arial" w:hAnsi="Arial" w:cs="Arial"/>
          <w:color w:val="76923C"/>
          <w:sz w:val="24"/>
          <w:szCs w:val="24"/>
        </w:rPr>
      </w:pPr>
      <w:bookmarkStart w:id="1" w:name="_Toc383416503"/>
      <w:r w:rsidRPr="00BE64FC">
        <w:rPr>
          <w:rFonts w:ascii="Arial" w:hAnsi="Arial" w:cs="Arial"/>
          <w:color w:val="76923C"/>
          <w:sz w:val="24"/>
          <w:szCs w:val="24"/>
        </w:rPr>
        <w:t>Calculating offset requirement for partial clearing</w:t>
      </w:r>
      <w:bookmarkEnd w:id="1"/>
    </w:p>
    <w:p w:rsidR="00BE64FC" w:rsidRPr="00BE64FC" w:rsidRDefault="00BE64FC" w:rsidP="00BE64FC">
      <w:pPr>
        <w:spacing w:line="240" w:lineRule="atLeast"/>
        <w:rPr>
          <w:rFonts w:ascii="Arial" w:hAnsi="Arial" w:cs="Arial"/>
          <w:b/>
          <w:sz w:val="18"/>
          <w:szCs w:val="24"/>
        </w:rPr>
      </w:pPr>
      <w:r w:rsidRPr="00BE64FC">
        <w:rPr>
          <w:rFonts w:ascii="Arial" w:hAnsi="Arial" w:cs="Arial"/>
          <w:b/>
          <w:sz w:val="18"/>
          <w:szCs w:val="24"/>
        </w:rPr>
        <w:t xml:space="preserve">Removing some canopy trees from a patch of native vegetation </w:t>
      </w:r>
    </w:p>
    <w:p w:rsidR="00BE64FC" w:rsidRPr="00BE64FC" w:rsidRDefault="00BE64FC" w:rsidP="00BE64FC">
      <w:pPr>
        <w:spacing w:line="240" w:lineRule="atLeast"/>
        <w:rPr>
          <w:rFonts w:ascii="Arial" w:hAnsi="Arial" w:cs="Arial"/>
          <w:sz w:val="18"/>
          <w:szCs w:val="24"/>
        </w:rPr>
      </w:pPr>
      <w:r w:rsidRPr="00BE64FC">
        <w:rPr>
          <w:rFonts w:ascii="Arial" w:hAnsi="Arial" w:cs="Arial"/>
          <w:sz w:val="18"/>
          <w:szCs w:val="24"/>
        </w:rPr>
        <w:t xml:space="preserve">The offset for removing some canopy trees is calculated </w:t>
      </w:r>
      <w:r w:rsidR="00644B75">
        <w:rPr>
          <w:rFonts w:ascii="Arial" w:hAnsi="Arial" w:cs="Arial"/>
          <w:sz w:val="18"/>
          <w:szCs w:val="24"/>
        </w:rPr>
        <w:t xml:space="preserve">using the standard extent and the condition score from the </w:t>
      </w:r>
      <w:r w:rsidR="00644B75">
        <w:rPr>
          <w:rFonts w:ascii="Arial" w:hAnsi="Arial" w:cs="Arial"/>
          <w:i/>
          <w:sz w:val="18"/>
          <w:szCs w:val="24"/>
        </w:rPr>
        <w:t>Native vegetation condition map</w:t>
      </w:r>
      <w:r w:rsidR="00644B75">
        <w:rPr>
          <w:rFonts w:ascii="Arial" w:hAnsi="Arial" w:cs="Arial"/>
          <w:sz w:val="18"/>
          <w:szCs w:val="24"/>
        </w:rPr>
        <w:t xml:space="preserve"> in the NVIM tool</w:t>
      </w:r>
      <w:r w:rsidRPr="00BE64FC">
        <w:rPr>
          <w:rFonts w:ascii="Arial" w:hAnsi="Arial" w:cs="Arial"/>
          <w:sz w:val="18"/>
          <w:szCs w:val="24"/>
        </w:rPr>
        <w:t xml:space="preserve">. </w:t>
      </w:r>
    </w:p>
    <w:p w:rsidR="00BE64FC" w:rsidRPr="00BE64FC" w:rsidRDefault="00BE64FC" w:rsidP="00BE64FC">
      <w:pPr>
        <w:spacing w:line="240" w:lineRule="atLeast"/>
        <w:rPr>
          <w:rFonts w:ascii="Arial" w:hAnsi="Arial" w:cs="Arial"/>
          <w:sz w:val="18"/>
          <w:szCs w:val="24"/>
        </w:rPr>
      </w:pPr>
    </w:p>
    <w:p w:rsidR="00BE64FC" w:rsidRPr="00BE64FC" w:rsidRDefault="00BE64FC" w:rsidP="00BE64FC">
      <w:pPr>
        <w:spacing w:line="240" w:lineRule="atLeast"/>
        <w:rPr>
          <w:rFonts w:ascii="Arial" w:hAnsi="Arial" w:cs="Arial"/>
          <w:b/>
          <w:sz w:val="18"/>
          <w:szCs w:val="24"/>
        </w:rPr>
      </w:pPr>
      <w:r w:rsidRPr="00BE64FC">
        <w:rPr>
          <w:rFonts w:ascii="Arial" w:hAnsi="Arial" w:cs="Arial"/>
          <w:b/>
          <w:sz w:val="18"/>
          <w:szCs w:val="24"/>
        </w:rPr>
        <w:t>Removing some or all understorey native vegetation</w:t>
      </w:r>
    </w:p>
    <w:p w:rsidR="00E8668D" w:rsidRDefault="00BE64FC" w:rsidP="00BE64FC">
      <w:pPr>
        <w:spacing w:line="240" w:lineRule="atLeast"/>
        <w:rPr>
          <w:rFonts w:ascii="Arial" w:hAnsi="Arial" w:cs="Arial"/>
          <w:sz w:val="18"/>
          <w:szCs w:val="24"/>
        </w:rPr>
      </w:pPr>
      <w:r w:rsidRPr="00BE64FC">
        <w:rPr>
          <w:rFonts w:ascii="Arial" w:hAnsi="Arial" w:cs="Arial"/>
          <w:sz w:val="18"/>
          <w:szCs w:val="24"/>
        </w:rPr>
        <w:t xml:space="preserve">As only part of the native vegetation is being removed the offset requirement is adjusted accordingly. The offset amount is determined by halving the condition score of the native vegetation to be removed and combining this with the area of impact. </w:t>
      </w:r>
      <w:r w:rsidRPr="00BE64FC">
        <w:rPr>
          <w:rFonts w:ascii="Arial" w:hAnsi="Arial" w:cs="Arial"/>
          <w:sz w:val="18"/>
          <w:szCs w:val="24"/>
        </w:rPr>
        <w:br/>
      </w:r>
      <w:r w:rsidR="00E8668D">
        <w:rPr>
          <w:rFonts w:ascii="Arial" w:hAnsi="Arial" w:cs="Arial"/>
          <w:sz w:val="18"/>
          <w:szCs w:val="24"/>
        </w:rPr>
        <w:t>This adjustment is done manually, by crossing out the condition score on the biodiversity assessment report from NVIM and writing in the adjusted condition score.  All calculations will need to be adjusted manually on the report using the adjusted condition score.</w:t>
      </w:r>
    </w:p>
    <w:p w:rsidR="00BE64FC" w:rsidRPr="00BE64FC" w:rsidRDefault="00BE64FC" w:rsidP="00BE64FC">
      <w:pPr>
        <w:spacing w:line="240" w:lineRule="atLeast"/>
        <w:rPr>
          <w:rFonts w:ascii="Arial" w:hAnsi="Arial" w:cs="Arial"/>
          <w:b/>
          <w:sz w:val="18"/>
          <w:szCs w:val="24"/>
        </w:rPr>
      </w:pPr>
      <w:r w:rsidRPr="00BE64FC">
        <w:rPr>
          <w:rFonts w:ascii="Arial" w:hAnsi="Arial" w:cs="Arial"/>
          <w:sz w:val="18"/>
          <w:szCs w:val="24"/>
        </w:rPr>
        <w:br/>
      </w:r>
      <w:r w:rsidRPr="00BE64FC">
        <w:rPr>
          <w:rFonts w:ascii="Arial" w:hAnsi="Arial" w:cs="Arial"/>
          <w:b/>
          <w:sz w:val="18"/>
          <w:szCs w:val="24"/>
        </w:rPr>
        <w:t>Removing some or all understorey native vegetation and some canopy trees</w:t>
      </w:r>
    </w:p>
    <w:p w:rsidR="00BE64FC" w:rsidRPr="00BE64FC" w:rsidRDefault="00BE64FC" w:rsidP="00BE64FC">
      <w:pPr>
        <w:spacing w:after="113" w:line="240" w:lineRule="atLeast"/>
        <w:rPr>
          <w:rFonts w:ascii="Arial" w:hAnsi="Arial" w:cs="Arial"/>
          <w:sz w:val="18"/>
          <w:szCs w:val="24"/>
        </w:rPr>
      </w:pPr>
      <w:r w:rsidRPr="00BE64FC">
        <w:rPr>
          <w:rFonts w:ascii="Arial" w:hAnsi="Arial" w:cs="Arial"/>
          <w:sz w:val="18"/>
          <w:szCs w:val="24"/>
        </w:rPr>
        <w:t>Removing native vegetation from all structural layers of a remnant patch has a significant impact of the ecological integrity of the remnant patch. Offset requirements for the understorey is determined as above, this is added to the offset requirement for the canopy trees, up to a maximum. The maximum offset requirement for this form of clearing will be equivalent to complete clearing of the remnant patch.</w:t>
      </w:r>
    </w:p>
    <w:p w:rsidR="00151ECD" w:rsidRPr="008075FD" w:rsidRDefault="00151ECD" w:rsidP="00151ECD">
      <w:pPr>
        <w:spacing w:after="114"/>
        <w:rPr>
          <w:rFonts w:ascii="Arial" w:hAnsi="Arial" w:cs="Arial"/>
          <w:color w:val="687B17"/>
          <w:spacing w:val="-10"/>
          <w:sz w:val="24"/>
          <w:szCs w:val="24"/>
          <w:lang w:val="en-GB"/>
        </w:rPr>
      </w:pPr>
      <w:r w:rsidRPr="008075FD">
        <w:rPr>
          <w:rFonts w:ascii="Arial" w:hAnsi="Arial" w:cs="Arial"/>
          <w:color w:val="687B17"/>
          <w:spacing w:val="-10"/>
          <w:sz w:val="24"/>
          <w:szCs w:val="24"/>
          <w:lang w:val="en-GB"/>
        </w:rPr>
        <w:t>Using the NVIM tool to prepare an applications that include partial clearing</w:t>
      </w:r>
    </w:p>
    <w:p w:rsidR="00C34C5A" w:rsidRDefault="00151ECD" w:rsidP="00151ECD">
      <w:pPr>
        <w:spacing w:after="114"/>
        <w:rPr>
          <w:rFonts w:ascii="Arial" w:hAnsi="Arial" w:cs="Arial"/>
          <w:sz w:val="18"/>
          <w:szCs w:val="18"/>
        </w:rPr>
      </w:pPr>
      <w:r w:rsidRPr="00644B75">
        <w:rPr>
          <w:rFonts w:ascii="Arial" w:hAnsi="Arial" w:cs="Arial"/>
          <w:sz w:val="18"/>
          <w:szCs w:val="18"/>
        </w:rPr>
        <w:t>The NVIM</w:t>
      </w:r>
      <w:r w:rsidR="00C34C5A">
        <w:rPr>
          <w:rFonts w:ascii="Arial" w:hAnsi="Arial" w:cs="Arial"/>
          <w:sz w:val="18"/>
          <w:szCs w:val="18"/>
        </w:rPr>
        <w:t xml:space="preserve"> tool</w:t>
      </w:r>
      <w:r w:rsidRPr="00644B75">
        <w:rPr>
          <w:rFonts w:ascii="Arial" w:hAnsi="Arial" w:cs="Arial"/>
          <w:sz w:val="18"/>
          <w:szCs w:val="18"/>
        </w:rPr>
        <w:t xml:space="preserve"> can be used to determine the risk-based pathway of an application that includes partial clearing. </w:t>
      </w:r>
    </w:p>
    <w:p w:rsidR="00151ECD" w:rsidRPr="00644B75" w:rsidRDefault="00151ECD" w:rsidP="00151ECD">
      <w:pPr>
        <w:spacing w:after="114"/>
        <w:rPr>
          <w:rFonts w:ascii="Arial" w:hAnsi="Arial" w:cs="Arial"/>
          <w:sz w:val="18"/>
          <w:szCs w:val="18"/>
        </w:rPr>
      </w:pPr>
      <w:r w:rsidRPr="00644B75">
        <w:rPr>
          <w:rFonts w:ascii="Arial" w:hAnsi="Arial" w:cs="Arial"/>
          <w:sz w:val="18"/>
          <w:szCs w:val="18"/>
        </w:rPr>
        <w:t xml:space="preserve">The NVIM tool can </w:t>
      </w:r>
      <w:r w:rsidR="00C34C5A">
        <w:rPr>
          <w:rFonts w:ascii="Arial" w:hAnsi="Arial" w:cs="Arial"/>
          <w:sz w:val="18"/>
          <w:szCs w:val="18"/>
        </w:rPr>
        <w:t xml:space="preserve">also </w:t>
      </w:r>
      <w:r w:rsidRPr="00644B75">
        <w:rPr>
          <w:rFonts w:ascii="Arial" w:hAnsi="Arial" w:cs="Arial"/>
          <w:sz w:val="18"/>
          <w:szCs w:val="18"/>
        </w:rPr>
        <w:t xml:space="preserve">be used to determine the offset requirements if the application is in the low risk-based pathway. </w:t>
      </w:r>
    </w:p>
    <w:p w:rsidR="00151ECD" w:rsidRPr="00644B75" w:rsidRDefault="00151ECD" w:rsidP="00151ECD">
      <w:pPr>
        <w:spacing w:after="114"/>
        <w:rPr>
          <w:rFonts w:ascii="Arial" w:hAnsi="Arial" w:cs="Arial"/>
          <w:sz w:val="18"/>
          <w:szCs w:val="18"/>
        </w:rPr>
      </w:pPr>
      <w:r w:rsidRPr="00644B75">
        <w:rPr>
          <w:rFonts w:ascii="Arial" w:hAnsi="Arial" w:cs="Arial"/>
          <w:sz w:val="18"/>
          <w:szCs w:val="18"/>
        </w:rPr>
        <w:t xml:space="preserve">The NVIM tool cannot be used to determine offset requirements if the application is in the moderate or high risk-based pathway.  DEPI </w:t>
      </w:r>
      <w:r w:rsidR="00C34C5A">
        <w:rPr>
          <w:rFonts w:ascii="Arial" w:hAnsi="Arial" w:cs="Arial"/>
          <w:sz w:val="18"/>
          <w:szCs w:val="18"/>
        </w:rPr>
        <w:t xml:space="preserve">native vegetation </w:t>
      </w:r>
      <w:r w:rsidRPr="00644B75">
        <w:rPr>
          <w:rFonts w:ascii="Arial" w:hAnsi="Arial" w:cs="Arial"/>
          <w:sz w:val="18"/>
          <w:szCs w:val="18"/>
        </w:rPr>
        <w:t xml:space="preserve">support will determine these on receipt of the required GIS shapefiles. </w:t>
      </w:r>
    </w:p>
    <w:p w:rsidR="00151ECD" w:rsidRPr="00C10A48" w:rsidRDefault="00151ECD" w:rsidP="00151ECD">
      <w:pPr>
        <w:spacing w:after="114"/>
        <w:rPr>
          <w:rFonts w:ascii="Arial" w:hAnsi="Arial" w:cs="Arial"/>
          <w:b/>
          <w:bCs/>
          <w:szCs w:val="18"/>
        </w:rPr>
      </w:pPr>
      <w:r w:rsidRPr="00C10A48">
        <w:rPr>
          <w:rFonts w:ascii="Arial" w:hAnsi="Arial" w:cs="Arial"/>
          <w:b/>
          <w:bCs/>
          <w:szCs w:val="18"/>
        </w:rPr>
        <w:t xml:space="preserve">a) Removing only some canopy trees from a patch of native vegetation </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 1: Identify the area where native vegetation will be removed</w:t>
      </w:r>
      <w:r w:rsidRPr="00C10A48">
        <w:rPr>
          <w:rFonts w:ascii="Arial" w:hAnsi="Arial" w:cs="Arial"/>
          <w:b/>
          <w:sz w:val="18"/>
          <w:szCs w:val="18"/>
        </w:rPr>
        <w:br/>
      </w:r>
      <w:r w:rsidRPr="00C10A48">
        <w:rPr>
          <w:rFonts w:ascii="Arial" w:hAnsi="Arial" w:cs="Arial"/>
          <w:sz w:val="18"/>
          <w:szCs w:val="18"/>
        </w:rPr>
        <w:t xml:space="preserve">Using the ‘mark scattered tree’ tool in the ‘identify native vegetation’ drop down menu, mark the trees you wish to remove. Proceed to results, calculate offset requirements and download the report. </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lastRenderedPageBreak/>
        <w:t>Step2: Include the report with your application for a permit</w:t>
      </w:r>
      <w:r w:rsidRPr="00C10A48">
        <w:rPr>
          <w:rFonts w:ascii="Arial" w:hAnsi="Arial" w:cs="Arial"/>
          <w:b/>
          <w:sz w:val="18"/>
          <w:szCs w:val="18"/>
        </w:rPr>
        <w:br/>
      </w:r>
      <w:r w:rsidRPr="00C10A48">
        <w:rPr>
          <w:rFonts w:ascii="Arial" w:hAnsi="Arial" w:cs="Arial"/>
          <w:sz w:val="18"/>
          <w:szCs w:val="18"/>
        </w:rPr>
        <w:t>The report will state your offset requirements. No adjustments to the report are required for removal of some canopy trees. Include the biodiversity assessment report with your application for a permit.</w:t>
      </w:r>
    </w:p>
    <w:p w:rsidR="002A04A0" w:rsidRDefault="002A04A0" w:rsidP="00151ECD">
      <w:pPr>
        <w:spacing w:after="114"/>
        <w:rPr>
          <w:rFonts w:ascii="Arial" w:hAnsi="Arial" w:cs="Arial"/>
          <w:b/>
          <w:bCs/>
          <w:szCs w:val="18"/>
        </w:rPr>
      </w:pPr>
    </w:p>
    <w:p w:rsidR="00151ECD" w:rsidRPr="00C10A48" w:rsidRDefault="00151ECD" w:rsidP="00151ECD">
      <w:pPr>
        <w:spacing w:after="114"/>
        <w:rPr>
          <w:rFonts w:ascii="Arial" w:hAnsi="Arial" w:cs="Arial"/>
          <w:b/>
          <w:bCs/>
          <w:szCs w:val="18"/>
        </w:rPr>
      </w:pPr>
      <w:r w:rsidRPr="00C10A48">
        <w:rPr>
          <w:rFonts w:ascii="Arial" w:hAnsi="Arial" w:cs="Arial"/>
          <w:b/>
          <w:bCs/>
          <w:szCs w:val="18"/>
        </w:rPr>
        <w:t>b) Removing only some or all understory vegetation</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 1: Identify the area where native vegetation will be removed</w:t>
      </w:r>
      <w:r w:rsidRPr="00C10A48">
        <w:rPr>
          <w:rFonts w:ascii="Arial" w:hAnsi="Arial" w:cs="Arial"/>
          <w:b/>
          <w:sz w:val="18"/>
          <w:szCs w:val="18"/>
        </w:rPr>
        <w:br/>
      </w:r>
      <w:r w:rsidRPr="00C10A48">
        <w:rPr>
          <w:rFonts w:ascii="Arial" w:hAnsi="Arial" w:cs="Arial"/>
          <w:sz w:val="18"/>
          <w:szCs w:val="18"/>
        </w:rPr>
        <w:t>Using the ‘mark remnant patch’ tool in the ‘identify native vegetation’ drop down menu, mark the total area of native vegetation to be removed. Proceed to results and calculate offset requirements and download and print the report.</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 2: Manually amend the biodiversity assessment report</w:t>
      </w:r>
      <w:r w:rsidRPr="00C10A48">
        <w:rPr>
          <w:rFonts w:ascii="Arial" w:hAnsi="Arial" w:cs="Arial"/>
          <w:b/>
          <w:sz w:val="18"/>
          <w:szCs w:val="18"/>
        </w:rPr>
        <w:br/>
      </w:r>
      <w:r w:rsidRPr="00C10A48">
        <w:rPr>
          <w:rFonts w:ascii="Arial" w:hAnsi="Arial" w:cs="Arial"/>
          <w:sz w:val="18"/>
          <w:szCs w:val="18"/>
        </w:rPr>
        <w:t xml:space="preserve">Manually amend (with a pen) the offset requirements detailed in the biodiversity assessment report as follows: </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 xml:space="preserve">a) multiply the condition score by 0.5 </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b) multiply the new condition score by the extent of the partial clearing to determine a new habitat hectares amount</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c) multiply the new habitat hectares amount by the strategic biodiversity score to determine the general biodiversity equivalence score</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d) multiple the new general biodiversity equivalence score by 1.5 to determine the offset amount.</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The minimum strategic biodiversity score and location of the offset will remain the same.</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Step3: Include the report with your application for a permit</w:t>
      </w:r>
      <w:r w:rsidRPr="00C10A48">
        <w:rPr>
          <w:rFonts w:ascii="Arial" w:hAnsi="Arial" w:cs="Arial"/>
          <w:b/>
          <w:sz w:val="18"/>
          <w:szCs w:val="18"/>
        </w:rPr>
        <w:br/>
      </w:r>
      <w:r w:rsidRPr="00C10A48">
        <w:rPr>
          <w:rFonts w:ascii="Arial" w:hAnsi="Arial" w:cs="Arial"/>
          <w:sz w:val="18"/>
          <w:szCs w:val="18"/>
        </w:rPr>
        <w:t>Include this amended report with your permit application.</w:t>
      </w:r>
    </w:p>
    <w:p w:rsidR="002A04A0" w:rsidRDefault="002A04A0" w:rsidP="00151ECD">
      <w:pPr>
        <w:spacing w:after="114"/>
        <w:rPr>
          <w:rFonts w:ascii="Arial" w:hAnsi="Arial" w:cs="Arial"/>
          <w:b/>
          <w:bCs/>
          <w:szCs w:val="18"/>
        </w:rPr>
      </w:pPr>
    </w:p>
    <w:p w:rsidR="00151ECD" w:rsidRPr="00C10A48" w:rsidRDefault="00151ECD" w:rsidP="00151ECD">
      <w:pPr>
        <w:spacing w:after="114"/>
        <w:rPr>
          <w:rFonts w:ascii="Arial" w:hAnsi="Arial" w:cs="Arial"/>
          <w:b/>
          <w:bCs/>
          <w:szCs w:val="18"/>
        </w:rPr>
      </w:pPr>
      <w:r w:rsidRPr="00C10A48">
        <w:rPr>
          <w:rFonts w:ascii="Arial" w:hAnsi="Arial" w:cs="Arial"/>
          <w:b/>
          <w:bCs/>
          <w:szCs w:val="18"/>
        </w:rPr>
        <w:t>c) Removing some or all understory vegetation and some canopy trees from the same remnant patch</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 1: Identify the area where native vegetation will be removed</w:t>
      </w:r>
      <w:r w:rsidRPr="00C10A48">
        <w:rPr>
          <w:rFonts w:ascii="Arial" w:hAnsi="Arial" w:cs="Arial"/>
          <w:b/>
          <w:sz w:val="18"/>
          <w:szCs w:val="18"/>
        </w:rPr>
        <w:br/>
      </w:r>
      <w:r w:rsidRPr="00C10A48">
        <w:rPr>
          <w:rFonts w:ascii="Arial" w:hAnsi="Arial" w:cs="Arial"/>
          <w:sz w:val="18"/>
          <w:szCs w:val="18"/>
        </w:rPr>
        <w:t>Using the ‘mark remnant patch’ tool in the ‘identify native vegetation’ drop down menu, mark the total area of native vegetation to be removed. Proceed to results and calculate offset requirements and download and print the report This is called Report A.</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 2: Manually amend the biodiversity assessment report</w:t>
      </w:r>
      <w:r w:rsidRPr="00C10A48">
        <w:rPr>
          <w:rFonts w:ascii="Arial" w:hAnsi="Arial" w:cs="Arial"/>
          <w:b/>
          <w:sz w:val="18"/>
          <w:szCs w:val="18"/>
        </w:rPr>
        <w:br/>
      </w:r>
      <w:r w:rsidRPr="00C10A48">
        <w:rPr>
          <w:rFonts w:ascii="Arial" w:hAnsi="Arial" w:cs="Arial"/>
          <w:sz w:val="18"/>
          <w:szCs w:val="18"/>
        </w:rPr>
        <w:t xml:space="preserve">Manually amend (with a pen) the offset requirements detailed in the biodiversity assessment report as follows: </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 xml:space="preserve">a) multiply the condition score by 0.5 </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b) multiply the new condition score by the extent of the partial clearing to determine a new habitat hectares amount</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c) multiply the new habitat hectares amount by the strategic biodiversity score to determine the general biodiversity equivalence score</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d) multiple the new general biodiversity equivalence score by 1.5 to determine the offset amount.</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This is called adjusted Report A.</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 3: Mark the canopy trees to be removed</w:t>
      </w:r>
      <w:r w:rsidRPr="00C10A48">
        <w:rPr>
          <w:rFonts w:ascii="Arial" w:hAnsi="Arial" w:cs="Arial"/>
          <w:b/>
          <w:sz w:val="18"/>
          <w:szCs w:val="18"/>
        </w:rPr>
        <w:br/>
      </w:r>
      <w:r w:rsidRPr="00C10A48">
        <w:rPr>
          <w:rFonts w:ascii="Arial" w:hAnsi="Arial" w:cs="Arial"/>
          <w:sz w:val="18"/>
          <w:szCs w:val="18"/>
        </w:rPr>
        <w:t>Using the ‘mark scattered tree’ tool in the ‘identify native vegetation’ drop down menu, mark the trees you wish to remove. Proceed to results, calculate offset requirements and download the report. This is called Report B.</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 4: Determine offset requirements for the removal</w:t>
      </w:r>
      <w:r w:rsidRPr="00C10A48">
        <w:rPr>
          <w:rFonts w:ascii="Arial" w:hAnsi="Arial" w:cs="Arial"/>
          <w:b/>
          <w:sz w:val="18"/>
          <w:szCs w:val="18"/>
        </w:rPr>
        <w:br/>
      </w:r>
      <w:r w:rsidRPr="00C10A48">
        <w:rPr>
          <w:rFonts w:ascii="Arial" w:hAnsi="Arial" w:cs="Arial"/>
          <w:sz w:val="18"/>
          <w:szCs w:val="18"/>
        </w:rPr>
        <w:t xml:space="preserve">Add the biodiversity equivalence units from the offset requirements in adjusted Report A to the biodiversity equivalence units of Report B together to determine the amount of offset required. The minimum strategic biodiversity score and location of the offset will be taken from Report A. Note: If the combined biodiversity equivalence unit amount is greater than the amount in Report A, then the amount of units in Report A is the offset amount. </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Step5: Include the reports with your application for a permit</w:t>
      </w:r>
      <w:r w:rsidRPr="00C10A48">
        <w:rPr>
          <w:rFonts w:ascii="Arial" w:hAnsi="Arial" w:cs="Arial"/>
          <w:b/>
          <w:sz w:val="18"/>
          <w:szCs w:val="18"/>
        </w:rPr>
        <w:br/>
      </w:r>
      <w:r w:rsidRPr="00C10A48">
        <w:rPr>
          <w:rFonts w:ascii="Arial" w:hAnsi="Arial" w:cs="Arial"/>
          <w:sz w:val="18"/>
          <w:szCs w:val="18"/>
        </w:rPr>
        <w:t>Include the two report with your permit application.</w:t>
      </w:r>
    </w:p>
    <w:p w:rsidR="002A04A0" w:rsidRDefault="002A04A0" w:rsidP="00151ECD">
      <w:pPr>
        <w:spacing w:after="114"/>
        <w:rPr>
          <w:rFonts w:ascii="Arial" w:hAnsi="Arial" w:cs="Arial"/>
          <w:b/>
          <w:bCs/>
          <w:szCs w:val="18"/>
        </w:rPr>
      </w:pPr>
    </w:p>
    <w:p w:rsidR="00151ECD" w:rsidRPr="00C10A48" w:rsidRDefault="00151ECD" w:rsidP="00151ECD">
      <w:pPr>
        <w:spacing w:after="114"/>
        <w:rPr>
          <w:rFonts w:ascii="Arial" w:hAnsi="Arial" w:cs="Arial"/>
          <w:b/>
          <w:bCs/>
          <w:szCs w:val="18"/>
        </w:rPr>
      </w:pPr>
      <w:r w:rsidRPr="00C10A48">
        <w:rPr>
          <w:rFonts w:ascii="Arial" w:hAnsi="Arial" w:cs="Arial"/>
          <w:b/>
          <w:bCs/>
          <w:szCs w:val="18"/>
        </w:rPr>
        <w:t xml:space="preserve">d) Removing a combination of complete and partial clearing on a site </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The tool can be used to prepare the biodiversity assessment reports that are included with your permit application to remove native vegetation that includes a mix of partial and full clearing, for example clearing to construct a house in a Bushfire Management Overlay area.</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Step 1: Identify the total area where native vegetation will be removed</w:t>
      </w:r>
      <w:r w:rsidRPr="00C10A48">
        <w:rPr>
          <w:rFonts w:ascii="Arial" w:hAnsi="Arial" w:cs="Arial"/>
          <w:b/>
          <w:sz w:val="18"/>
          <w:szCs w:val="18"/>
        </w:rPr>
        <w:br/>
      </w:r>
      <w:r w:rsidRPr="00C10A48">
        <w:rPr>
          <w:rFonts w:ascii="Arial" w:hAnsi="Arial" w:cs="Arial"/>
          <w:sz w:val="18"/>
          <w:szCs w:val="18"/>
        </w:rPr>
        <w:t>Using the ‘mark remnant patch’ tool in the ‘identify native vegetation’ drop down menu, mark the total area of native vegetation to be removed. Proceed to results, calculate offset requirements and download the report, called Report 1. This report confirms the risk-based pathway for the application, contains the strategic biodiversity score and the location attributes for the offset.</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lastRenderedPageBreak/>
        <w:t>Step 2: Prepare report for full clearing areas</w:t>
      </w:r>
      <w:r w:rsidRPr="00C10A48">
        <w:rPr>
          <w:rFonts w:ascii="Arial" w:hAnsi="Arial" w:cs="Arial"/>
          <w:b/>
          <w:sz w:val="18"/>
          <w:szCs w:val="18"/>
        </w:rPr>
        <w:br/>
      </w:r>
      <w:r w:rsidRPr="00C10A48">
        <w:rPr>
          <w:rFonts w:ascii="Arial" w:hAnsi="Arial" w:cs="Arial"/>
          <w:sz w:val="18"/>
          <w:szCs w:val="18"/>
        </w:rPr>
        <w:t xml:space="preserve">Mark the area of native vegetation where total clearing will occur. Proceed to results, calculate the offset requirements and download the report. This is called Report 2. </w:t>
      </w:r>
    </w:p>
    <w:p w:rsidR="00151ECD" w:rsidRPr="00C10A48" w:rsidRDefault="00151ECD" w:rsidP="00151ECD">
      <w:pPr>
        <w:spacing w:after="114"/>
        <w:rPr>
          <w:rFonts w:ascii="Arial" w:hAnsi="Arial" w:cs="Arial"/>
          <w:sz w:val="18"/>
          <w:szCs w:val="18"/>
        </w:rPr>
      </w:pPr>
      <w:r w:rsidRPr="00C10A48">
        <w:rPr>
          <w:rFonts w:ascii="Arial" w:hAnsi="Arial" w:cs="Arial"/>
          <w:b/>
          <w:sz w:val="18"/>
          <w:szCs w:val="18"/>
        </w:rPr>
        <w:t xml:space="preserve">Step 3: Prepare report(s) for partial clearing </w:t>
      </w:r>
      <w:r w:rsidRPr="00C10A48">
        <w:rPr>
          <w:rFonts w:ascii="Arial" w:hAnsi="Arial" w:cs="Arial"/>
          <w:b/>
          <w:sz w:val="18"/>
          <w:szCs w:val="18"/>
        </w:rPr>
        <w:br/>
      </w:r>
      <w:r w:rsidRPr="00C10A48">
        <w:rPr>
          <w:rFonts w:ascii="Arial" w:hAnsi="Arial" w:cs="Arial"/>
          <w:sz w:val="18"/>
          <w:szCs w:val="18"/>
        </w:rPr>
        <w:t xml:space="preserve">Start again and used the tool to mark the area of native vegetation where the partial clearing will occur. Proceed to results, calculate the offset requirements and download the report. This is called Report 3 and should be adjusted as required and described in (c) above. </w:t>
      </w:r>
    </w:p>
    <w:p w:rsidR="00151ECD" w:rsidRPr="00C10A48" w:rsidRDefault="00151ECD" w:rsidP="00151ECD">
      <w:pPr>
        <w:spacing w:after="114"/>
        <w:rPr>
          <w:rFonts w:ascii="Arial" w:hAnsi="Arial" w:cs="Arial"/>
          <w:b/>
          <w:sz w:val="18"/>
          <w:szCs w:val="18"/>
        </w:rPr>
      </w:pPr>
      <w:bookmarkStart w:id="2" w:name="_GoBack"/>
      <w:bookmarkEnd w:id="2"/>
      <w:r w:rsidRPr="00C10A48">
        <w:rPr>
          <w:rFonts w:ascii="Arial" w:hAnsi="Arial" w:cs="Arial"/>
          <w:b/>
          <w:sz w:val="18"/>
          <w:szCs w:val="18"/>
        </w:rPr>
        <w:t>Step 4. Consolidate the information to determine offset requirements</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Add the offset amounts (general biodiversity equivalence units) from Report 2 and Report 3 together to determine the total offset amount for the application.</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 xml:space="preserve">The location, strategic biodiversity score of the native vegetation to be removed and the minimum strategic biodiversity score that the offset site must meet are taken from Report 1. </w:t>
      </w:r>
    </w:p>
    <w:p w:rsidR="00151ECD" w:rsidRPr="00C10A48" w:rsidRDefault="00151ECD" w:rsidP="00151ECD">
      <w:pPr>
        <w:spacing w:after="114"/>
        <w:rPr>
          <w:rFonts w:ascii="Arial" w:hAnsi="Arial" w:cs="Arial"/>
          <w:sz w:val="18"/>
          <w:szCs w:val="18"/>
        </w:rPr>
      </w:pPr>
      <w:r w:rsidRPr="00C10A48">
        <w:rPr>
          <w:rFonts w:ascii="Arial" w:hAnsi="Arial" w:cs="Arial"/>
          <w:sz w:val="18"/>
          <w:szCs w:val="18"/>
        </w:rPr>
        <w:t>Submit all three reports with your application for a permit to remove native vegetation to the local council.</w:t>
      </w: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916851" w:rsidRPr="00916851" w:rsidRDefault="00916851" w:rsidP="00916851">
      <w:pPr>
        <w:spacing w:after="114"/>
        <w:rPr>
          <w:rFonts w:ascii="Arial" w:hAnsi="Arial" w:cs="Arial"/>
          <w:sz w:val="18"/>
          <w:szCs w:val="18"/>
        </w:rPr>
      </w:pPr>
    </w:p>
    <w:p w:rsidR="00E12E76" w:rsidRPr="00C049C2" w:rsidRDefault="00E12E76" w:rsidP="00C10A48">
      <w:pPr>
        <w:spacing w:after="200" w:line="276" w:lineRule="auto"/>
        <w:rPr>
          <w:rFonts w:ascii="Arial" w:hAnsi="Arial" w:cs="Arial"/>
          <w:sz w:val="18"/>
          <w:szCs w:val="18"/>
        </w:rPr>
      </w:pPr>
    </w:p>
    <w:sectPr w:rsidR="00E12E76" w:rsidRPr="00C049C2" w:rsidSect="0026394D">
      <w:type w:val="continuous"/>
      <w:pgSz w:w="11906" w:h="16838" w:code="9"/>
      <w:pgMar w:top="1440" w:right="851" w:bottom="1440" w:left="851" w:header="567" w:footer="272" w:gutter="284"/>
      <w:cols w:space="284"/>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991" w:rsidRDefault="006D4991" w:rsidP="002D3EF0">
      <w:r>
        <w:separator/>
      </w:r>
    </w:p>
  </w:endnote>
  <w:endnote w:type="continuationSeparator" w:id="0">
    <w:p w:rsidR="006D4991" w:rsidRDefault="006D4991" w:rsidP="002D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Lt">
    <w:altName w:val="Agency FB"/>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Lt">
    <w:altName w:val="MS Gothic"/>
    <w:panose1 w:val="00000000000000000000"/>
    <w:charset w:val="80"/>
    <w:family w:val="swiss"/>
    <w:notTrueType/>
    <w:pitch w:val="default"/>
    <w:sig w:usb0="00000001" w:usb1="08070000" w:usb2="00000010" w:usb3="00000000" w:csb0="00020001"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91" w:rsidRDefault="006D4991" w:rsidP="0058549C">
    <w:pPr>
      <w:pStyle w:val="Footer"/>
      <w:jc w:val="right"/>
    </w:pPr>
    <w:r>
      <w:rPr>
        <w:noProof/>
        <w:lang w:eastAsia="en-AU"/>
      </w:rPr>
      <w:drawing>
        <wp:inline distT="0" distB="0" distL="0" distR="0" wp14:anchorId="2A451C59" wp14:editId="385D5D72">
          <wp:extent cx="2000250" cy="504825"/>
          <wp:effectExtent l="0" t="0" r="0" b="9525"/>
          <wp:docPr id="23" name="Picture 23" descr="C:\Users\jsa4\AppData\Local\Microsoft\Windows\Temporary Internet Files\Content.Word\DEPI_CMYK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sa4\AppData\Local\Microsoft\Windows\Temporary Internet Files\Content.Word\DEPI_CMYK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5048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334199"/>
      <w:docPartObj>
        <w:docPartGallery w:val="Page Numbers (Bottom of Page)"/>
        <w:docPartUnique/>
      </w:docPartObj>
    </w:sdtPr>
    <w:sdtEndPr>
      <w:rPr>
        <w:noProof/>
      </w:rPr>
    </w:sdtEndPr>
    <w:sdtContent>
      <w:p w:rsidR="006D4991" w:rsidRDefault="006D4991" w:rsidP="00463CB1">
        <w:pPr>
          <w:pStyle w:val="Footer"/>
        </w:pPr>
        <w:r>
          <w:fldChar w:fldCharType="begin"/>
        </w:r>
        <w:r>
          <w:instrText xml:space="preserve"> PAGE   \* MERGEFORMAT </w:instrText>
        </w:r>
        <w:r>
          <w:fldChar w:fldCharType="separate"/>
        </w:r>
        <w:r w:rsidR="002A04A0">
          <w:rPr>
            <w:noProof/>
          </w:rPr>
          <w:t>1</w:t>
        </w:r>
        <w:r>
          <w:rPr>
            <w:noProof/>
          </w:rPr>
          <w:fldChar w:fldCharType="end"/>
        </w:r>
        <w:r>
          <w:rPr>
            <w:noProof/>
          </w:rPr>
          <w:t xml:space="preserve">                                                                                                                                     </w:t>
        </w:r>
        <w:r>
          <w:rPr>
            <w:noProof/>
            <w:lang w:eastAsia="en-AU"/>
          </w:rPr>
          <w:drawing>
            <wp:inline distT="0" distB="0" distL="0" distR="0" wp14:anchorId="70D6B374" wp14:editId="77AF6F8F">
              <wp:extent cx="2000250" cy="504825"/>
              <wp:effectExtent l="0" t="0" r="0" b="9525"/>
              <wp:docPr id="5" name="Picture 5" descr="C:\Users\ls44\AppData\Local\Microsoft\Windows\Temporary Internet Files\Content.Word\DEPI_CMYK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44\AppData\Local\Microsoft\Windows\Temporary Internet Files\Content.Word\DEPI_CMYK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504825"/>
                      </a:xfrm>
                      <a:prstGeom prst="rect">
                        <a:avLst/>
                      </a:prstGeom>
                      <a:noFill/>
                      <a:ln>
                        <a:noFill/>
                      </a:ln>
                    </pic:spPr>
                  </pic:pic>
                </a:graphicData>
              </a:graphic>
            </wp:inline>
          </w:drawing>
        </w:r>
      </w:p>
    </w:sdtContent>
  </w:sdt>
  <w:p w:rsidR="006D4991" w:rsidRDefault="006D4991" w:rsidP="005E2BC7">
    <w:pPr>
      <w:pStyle w:val="Footer"/>
      <w:ind w:hanging="141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965503"/>
      <w:docPartObj>
        <w:docPartGallery w:val="Page Numbers (Bottom of Page)"/>
        <w:docPartUnique/>
      </w:docPartObj>
    </w:sdtPr>
    <w:sdtEndPr>
      <w:rPr>
        <w:noProof/>
      </w:rPr>
    </w:sdtEndPr>
    <w:sdtContent>
      <w:p w:rsidR="006D4991" w:rsidRDefault="006D4991" w:rsidP="00463CB1">
        <w:pPr>
          <w:pStyle w:val="Footer"/>
        </w:pPr>
        <w:r>
          <w:fldChar w:fldCharType="begin"/>
        </w:r>
        <w:r>
          <w:instrText xml:space="preserve"> PAGE   \* MERGEFORMAT </w:instrText>
        </w:r>
        <w:r>
          <w:fldChar w:fldCharType="separate"/>
        </w:r>
        <w:r w:rsidR="002A04A0">
          <w:rPr>
            <w:noProof/>
          </w:rPr>
          <w:t>17</w:t>
        </w:r>
        <w:r>
          <w:rPr>
            <w:noProof/>
          </w:rPr>
          <w:fldChar w:fldCharType="end"/>
        </w:r>
        <w:r>
          <w:rPr>
            <w:noProof/>
          </w:rPr>
          <w:t xml:space="preserve">                                                                                                                                     </w:t>
        </w:r>
      </w:p>
    </w:sdtContent>
  </w:sdt>
  <w:p w:rsidR="006D4991" w:rsidRDefault="006D4991" w:rsidP="005E2BC7">
    <w:pPr>
      <w:pStyle w:val="Footer"/>
      <w:ind w:hanging="141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991" w:rsidRDefault="006D4991" w:rsidP="002D3EF0">
      <w:r>
        <w:separator/>
      </w:r>
    </w:p>
  </w:footnote>
  <w:footnote w:type="continuationSeparator" w:id="0">
    <w:p w:rsidR="006D4991" w:rsidRDefault="006D4991" w:rsidP="002D3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91" w:rsidRDefault="006D4991" w:rsidP="005E2BC7">
    <w:pPr>
      <w:pStyle w:val="Header"/>
      <w:ind w:hanging="851"/>
    </w:pPr>
    <w:r>
      <w:rPr>
        <w:noProof/>
        <w:lang w:eastAsia="en-AU"/>
      </w:rPr>
      <w:drawing>
        <wp:inline distT="0" distB="0" distL="0" distR="0" wp14:anchorId="31A467A2" wp14:editId="0B28760A">
          <wp:extent cx="6858000" cy="3200400"/>
          <wp:effectExtent l="0" t="0" r="0" b="0"/>
          <wp:docPr id="22" name="Picture 62" descr="DSE Native Vegetation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E Native Vegetation_header"/>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6858000" cy="3200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91" w:rsidRDefault="006D4991" w:rsidP="005E2BC7">
    <w:pPr>
      <w:pStyle w:val="Header"/>
      <w:ind w:hanging="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1A07DB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F49CA0"/>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94BA31D2"/>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196806D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EF6D00E"/>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E968D2B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45EB4C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566348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1D2681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E0A32C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2C60E758"/>
    <w:lvl w:ilvl="0">
      <w:start w:val="1"/>
      <w:numFmt w:val="bullet"/>
      <w:lvlText w:val=""/>
      <w:lvlJc w:val="left"/>
      <w:pPr>
        <w:tabs>
          <w:tab w:val="num" w:pos="360"/>
        </w:tabs>
        <w:ind w:left="360" w:hanging="360"/>
      </w:pPr>
      <w:rPr>
        <w:rFonts w:ascii="Symbol" w:hAnsi="Symbol" w:hint="default"/>
      </w:rPr>
    </w:lvl>
  </w:abstractNum>
  <w:abstractNum w:abstractNumId="11">
    <w:nsid w:val="067E336F"/>
    <w:multiLevelType w:val="hybridMultilevel"/>
    <w:tmpl w:val="CC14A8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A5812AF"/>
    <w:multiLevelType w:val="hybridMultilevel"/>
    <w:tmpl w:val="F43C6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1C55966"/>
    <w:multiLevelType w:val="hybridMultilevel"/>
    <w:tmpl w:val="EDC2D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2602C9A"/>
    <w:multiLevelType w:val="hybridMultilevel"/>
    <w:tmpl w:val="782CB3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3B94E37"/>
    <w:multiLevelType w:val="hybridMultilevel"/>
    <w:tmpl w:val="286633DE"/>
    <w:lvl w:ilvl="0" w:tplc="0C090001">
      <w:start w:val="1"/>
      <w:numFmt w:val="bullet"/>
      <w:lvlText w:val=""/>
      <w:lvlJc w:val="left"/>
      <w:pPr>
        <w:ind w:left="720" w:hanging="360"/>
      </w:pPr>
      <w:rPr>
        <w:rFonts w:ascii="Symbol" w:hAnsi="Symbol" w:hint="default"/>
      </w:rPr>
    </w:lvl>
    <w:lvl w:ilvl="1" w:tplc="2A8ED116">
      <w:start w:val="1"/>
      <w:numFmt w:val="decimal"/>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11F25"/>
    <w:multiLevelType w:val="hybridMultilevel"/>
    <w:tmpl w:val="322C1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22823E0"/>
    <w:multiLevelType w:val="hybridMultilevel"/>
    <w:tmpl w:val="F0DE35CC"/>
    <w:lvl w:ilvl="0" w:tplc="1B920D4E">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C62EC3"/>
    <w:multiLevelType w:val="hybridMultilevel"/>
    <w:tmpl w:val="33BC1E8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19">
    <w:nsid w:val="2FD37AA4"/>
    <w:multiLevelType w:val="hybridMultilevel"/>
    <w:tmpl w:val="8AA2E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5C051A5"/>
    <w:multiLevelType w:val="hybridMultilevel"/>
    <w:tmpl w:val="D39E090A"/>
    <w:lvl w:ilvl="0" w:tplc="1B920D4E">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6DB242B"/>
    <w:multiLevelType w:val="hybridMultilevel"/>
    <w:tmpl w:val="67209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084D6D"/>
    <w:multiLevelType w:val="hybridMultilevel"/>
    <w:tmpl w:val="3882319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3F4FAA"/>
    <w:multiLevelType w:val="hybridMultilevel"/>
    <w:tmpl w:val="49ACB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AEB4CD0"/>
    <w:multiLevelType w:val="hybridMultilevel"/>
    <w:tmpl w:val="207E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BE23FB"/>
    <w:multiLevelType w:val="hybridMultilevel"/>
    <w:tmpl w:val="2F3699F2"/>
    <w:lvl w:ilvl="0" w:tplc="8886DC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D322179"/>
    <w:multiLevelType w:val="hybridMultilevel"/>
    <w:tmpl w:val="524C87D8"/>
    <w:lvl w:ilvl="0" w:tplc="8A44C0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59260E"/>
    <w:multiLevelType w:val="hybridMultilevel"/>
    <w:tmpl w:val="40D6A5B2"/>
    <w:lvl w:ilvl="0" w:tplc="0C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C36DD9"/>
    <w:multiLevelType w:val="hybridMultilevel"/>
    <w:tmpl w:val="BA2A5B78"/>
    <w:lvl w:ilvl="0" w:tplc="8A44C08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0"/>
  </w:num>
  <w:num w:numId="3">
    <w:abstractNumId w:val="26"/>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8"/>
  </w:num>
  <w:num w:numId="16">
    <w:abstractNumId w:val="21"/>
  </w:num>
  <w:num w:numId="17">
    <w:abstractNumId w:val="20"/>
  </w:num>
  <w:num w:numId="18">
    <w:abstractNumId w:val="27"/>
  </w:num>
  <w:num w:numId="19">
    <w:abstractNumId w:val="15"/>
  </w:num>
  <w:num w:numId="20">
    <w:abstractNumId w:val="14"/>
  </w:num>
  <w:num w:numId="21">
    <w:abstractNumId w:val="19"/>
  </w:num>
  <w:num w:numId="22">
    <w:abstractNumId w:val="17"/>
  </w:num>
  <w:num w:numId="23">
    <w:abstractNumId w:val="25"/>
  </w:num>
  <w:num w:numId="24">
    <w:abstractNumId w:val="22"/>
  </w:num>
  <w:num w:numId="25">
    <w:abstractNumId w:val="12"/>
  </w:num>
  <w:num w:numId="26">
    <w:abstractNumId w:val="13"/>
  </w:num>
  <w:num w:numId="27">
    <w:abstractNumId w:val="23"/>
  </w:num>
  <w:num w:numId="28">
    <w:abstractNumId w:val="16"/>
  </w:num>
  <w:num w:numId="29">
    <w:abstractNumId w:val="24"/>
  </w:num>
  <w:num w:numId="30">
    <w:abstractNumId w:val="11"/>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9"/>
  <w:drawingGridVerticalSpacing w:val="62"/>
  <w:displayHorizontalDrawingGridEvery w:val="0"/>
  <w:displayVerticalDrawingGridEvery w:val="3"/>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EF0"/>
    <w:rsid w:val="000035D4"/>
    <w:rsid w:val="00042029"/>
    <w:rsid w:val="00051F16"/>
    <w:rsid w:val="00064B8D"/>
    <w:rsid w:val="00070155"/>
    <w:rsid w:val="000737D1"/>
    <w:rsid w:val="00076F18"/>
    <w:rsid w:val="000832C1"/>
    <w:rsid w:val="000C4759"/>
    <w:rsid w:val="000C662F"/>
    <w:rsid w:val="000C77B7"/>
    <w:rsid w:val="001169CE"/>
    <w:rsid w:val="001313CB"/>
    <w:rsid w:val="00137F24"/>
    <w:rsid w:val="00151ECD"/>
    <w:rsid w:val="001600A2"/>
    <w:rsid w:val="00171536"/>
    <w:rsid w:val="0017662E"/>
    <w:rsid w:val="0017700B"/>
    <w:rsid w:val="0018659F"/>
    <w:rsid w:val="00193C1A"/>
    <w:rsid w:val="001A0906"/>
    <w:rsid w:val="001C7DA8"/>
    <w:rsid w:val="001E2335"/>
    <w:rsid w:val="002150AD"/>
    <w:rsid w:val="00216466"/>
    <w:rsid w:val="00216D06"/>
    <w:rsid w:val="002548A5"/>
    <w:rsid w:val="0026394D"/>
    <w:rsid w:val="00264583"/>
    <w:rsid w:val="0028331A"/>
    <w:rsid w:val="002A04A0"/>
    <w:rsid w:val="002A2119"/>
    <w:rsid w:val="002B6CA1"/>
    <w:rsid w:val="002C3090"/>
    <w:rsid w:val="002C4B70"/>
    <w:rsid w:val="002C7821"/>
    <w:rsid w:val="002D3EF0"/>
    <w:rsid w:val="003171FC"/>
    <w:rsid w:val="00361E53"/>
    <w:rsid w:val="00373BD9"/>
    <w:rsid w:val="00374329"/>
    <w:rsid w:val="003B0F0A"/>
    <w:rsid w:val="003C12E2"/>
    <w:rsid w:val="003C2811"/>
    <w:rsid w:val="003C70D1"/>
    <w:rsid w:val="00433C82"/>
    <w:rsid w:val="0044074F"/>
    <w:rsid w:val="00453712"/>
    <w:rsid w:val="00463CB1"/>
    <w:rsid w:val="004762D5"/>
    <w:rsid w:val="00496633"/>
    <w:rsid w:val="004A4F87"/>
    <w:rsid w:val="004B0757"/>
    <w:rsid w:val="004D24DF"/>
    <w:rsid w:val="004E761B"/>
    <w:rsid w:val="004F4507"/>
    <w:rsid w:val="005034F3"/>
    <w:rsid w:val="005152EF"/>
    <w:rsid w:val="00520446"/>
    <w:rsid w:val="00522272"/>
    <w:rsid w:val="00535165"/>
    <w:rsid w:val="00551B78"/>
    <w:rsid w:val="00560B44"/>
    <w:rsid w:val="0058549C"/>
    <w:rsid w:val="005855A7"/>
    <w:rsid w:val="0058589D"/>
    <w:rsid w:val="00590BF0"/>
    <w:rsid w:val="005D2655"/>
    <w:rsid w:val="005E2BC7"/>
    <w:rsid w:val="005F3FB8"/>
    <w:rsid w:val="00630DF4"/>
    <w:rsid w:val="0063259C"/>
    <w:rsid w:val="00637835"/>
    <w:rsid w:val="00644B75"/>
    <w:rsid w:val="00645B8F"/>
    <w:rsid w:val="0065520B"/>
    <w:rsid w:val="00655242"/>
    <w:rsid w:val="006576A6"/>
    <w:rsid w:val="0066034C"/>
    <w:rsid w:val="00666589"/>
    <w:rsid w:val="006666BF"/>
    <w:rsid w:val="006D4991"/>
    <w:rsid w:val="006E4CCB"/>
    <w:rsid w:val="006F082B"/>
    <w:rsid w:val="006F4051"/>
    <w:rsid w:val="00711CED"/>
    <w:rsid w:val="00722F1E"/>
    <w:rsid w:val="00735E19"/>
    <w:rsid w:val="00777186"/>
    <w:rsid w:val="007B0984"/>
    <w:rsid w:val="007B7838"/>
    <w:rsid w:val="007D1D6E"/>
    <w:rsid w:val="007D3BFA"/>
    <w:rsid w:val="008019BB"/>
    <w:rsid w:val="008075FD"/>
    <w:rsid w:val="0082555A"/>
    <w:rsid w:val="00830936"/>
    <w:rsid w:val="00847017"/>
    <w:rsid w:val="00865B92"/>
    <w:rsid w:val="00874AB5"/>
    <w:rsid w:val="008915EC"/>
    <w:rsid w:val="008B1ED6"/>
    <w:rsid w:val="008B64FC"/>
    <w:rsid w:val="008D2AA8"/>
    <w:rsid w:val="008D462F"/>
    <w:rsid w:val="008E5D92"/>
    <w:rsid w:val="008F07D9"/>
    <w:rsid w:val="008F1EFD"/>
    <w:rsid w:val="00903811"/>
    <w:rsid w:val="00916851"/>
    <w:rsid w:val="00923D54"/>
    <w:rsid w:val="00960C28"/>
    <w:rsid w:val="00971F05"/>
    <w:rsid w:val="009C1FCC"/>
    <w:rsid w:val="009D2A8C"/>
    <w:rsid w:val="009E6287"/>
    <w:rsid w:val="00A01D28"/>
    <w:rsid w:val="00A17123"/>
    <w:rsid w:val="00A21489"/>
    <w:rsid w:val="00A21B63"/>
    <w:rsid w:val="00A7490A"/>
    <w:rsid w:val="00AA3678"/>
    <w:rsid w:val="00AC4A6E"/>
    <w:rsid w:val="00B06778"/>
    <w:rsid w:val="00B16036"/>
    <w:rsid w:val="00B44EE6"/>
    <w:rsid w:val="00B61630"/>
    <w:rsid w:val="00B75178"/>
    <w:rsid w:val="00B8268A"/>
    <w:rsid w:val="00B8274D"/>
    <w:rsid w:val="00B85F10"/>
    <w:rsid w:val="00B9063F"/>
    <w:rsid w:val="00BB3582"/>
    <w:rsid w:val="00BB7BB6"/>
    <w:rsid w:val="00BC7DEC"/>
    <w:rsid w:val="00BE64FC"/>
    <w:rsid w:val="00BF655D"/>
    <w:rsid w:val="00C049C2"/>
    <w:rsid w:val="00C10A48"/>
    <w:rsid w:val="00C336F6"/>
    <w:rsid w:val="00C3401C"/>
    <w:rsid w:val="00C34C5A"/>
    <w:rsid w:val="00C63B25"/>
    <w:rsid w:val="00C64CF9"/>
    <w:rsid w:val="00C8130F"/>
    <w:rsid w:val="00CA5B5E"/>
    <w:rsid w:val="00CB79A5"/>
    <w:rsid w:val="00CC1E26"/>
    <w:rsid w:val="00CC7DD8"/>
    <w:rsid w:val="00D009D2"/>
    <w:rsid w:val="00D014CF"/>
    <w:rsid w:val="00D17040"/>
    <w:rsid w:val="00D21C00"/>
    <w:rsid w:val="00D548A4"/>
    <w:rsid w:val="00D568D5"/>
    <w:rsid w:val="00D63442"/>
    <w:rsid w:val="00D81DA2"/>
    <w:rsid w:val="00D85012"/>
    <w:rsid w:val="00D90585"/>
    <w:rsid w:val="00DC705B"/>
    <w:rsid w:val="00DF2683"/>
    <w:rsid w:val="00E009EC"/>
    <w:rsid w:val="00E0106C"/>
    <w:rsid w:val="00E05AE4"/>
    <w:rsid w:val="00E12E76"/>
    <w:rsid w:val="00E137C5"/>
    <w:rsid w:val="00E26917"/>
    <w:rsid w:val="00E40CBC"/>
    <w:rsid w:val="00E70642"/>
    <w:rsid w:val="00E8668D"/>
    <w:rsid w:val="00E94ED7"/>
    <w:rsid w:val="00EC1328"/>
    <w:rsid w:val="00EC669E"/>
    <w:rsid w:val="00F00C64"/>
    <w:rsid w:val="00F032C0"/>
    <w:rsid w:val="00F10097"/>
    <w:rsid w:val="00F14600"/>
    <w:rsid w:val="00F25281"/>
    <w:rsid w:val="00F3275A"/>
    <w:rsid w:val="00F33CD4"/>
    <w:rsid w:val="00F35D6A"/>
    <w:rsid w:val="00F46C39"/>
    <w:rsid w:val="00F645F7"/>
    <w:rsid w:val="00F777F0"/>
    <w:rsid w:val="00F97C30"/>
    <w:rsid w:val="00FA3358"/>
    <w:rsid w:val="00FB1D9C"/>
    <w:rsid w:val="00FD4A0D"/>
    <w:rsid w:val="00FE4BD5"/>
    <w:rsid w:val="00FF7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05B"/>
    <w:rPr>
      <w:sz w:val="20"/>
      <w:szCs w:val="20"/>
      <w:lang w:eastAsia="en-US"/>
    </w:rPr>
  </w:style>
  <w:style w:type="paragraph" w:styleId="Heading1">
    <w:name w:val="heading 1"/>
    <w:basedOn w:val="DocumentTitle"/>
    <w:next w:val="Normal"/>
    <w:link w:val="Heading1Char"/>
    <w:uiPriority w:val="99"/>
    <w:qFormat/>
    <w:rsid w:val="005E2BC7"/>
    <w:pPr>
      <w:outlineLvl w:val="0"/>
    </w:pPr>
  </w:style>
  <w:style w:type="paragraph" w:styleId="Heading2">
    <w:name w:val="heading 2"/>
    <w:basedOn w:val="secondarytitle"/>
    <w:next w:val="Normal"/>
    <w:link w:val="Heading2Char"/>
    <w:uiPriority w:val="99"/>
    <w:qFormat/>
    <w:rsid w:val="00374329"/>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2BC7"/>
    <w:rPr>
      <w:rFonts w:ascii="HelveticaNeueLT Std Lt" w:hAnsi="HelveticaNeueLT Std Lt" w:cs="Times New Roman"/>
      <w:color w:val="FFFFFF"/>
      <w:sz w:val="64"/>
    </w:rPr>
  </w:style>
  <w:style w:type="character" w:customStyle="1" w:styleId="Heading2Char">
    <w:name w:val="Heading 2 Char"/>
    <w:basedOn w:val="DefaultParagraphFont"/>
    <w:link w:val="Heading2"/>
    <w:uiPriority w:val="99"/>
    <w:locked/>
    <w:rsid w:val="00374329"/>
    <w:rPr>
      <w:rFonts w:ascii="HelveticaNeueLT Std Lt" w:hAnsi="HelveticaNeueLT Std Lt" w:cs="Times New Roman"/>
      <w:color w:val="FFFFFF"/>
      <w:sz w:val="36"/>
    </w:rPr>
  </w:style>
  <w:style w:type="paragraph" w:customStyle="1" w:styleId="NoParagraphStyle">
    <w:name w:val="[No Paragraph Style]"/>
    <w:next w:val="BODY"/>
    <w:uiPriority w:val="99"/>
    <w:rsid w:val="002D3EF0"/>
    <w:pPr>
      <w:widowControl w:val="0"/>
      <w:autoSpaceDE w:val="0"/>
      <w:autoSpaceDN w:val="0"/>
      <w:adjustRightInd w:val="0"/>
      <w:spacing w:line="288" w:lineRule="auto"/>
      <w:textAlignment w:val="center"/>
    </w:pPr>
    <w:rPr>
      <w:rFonts w:ascii="HelveticaNeueLT Std Lt" w:hAnsi="HelveticaNeueLT Std Lt" w:cs="MinionPro-Regular"/>
      <w:color w:val="000000"/>
      <w:sz w:val="18"/>
      <w:szCs w:val="24"/>
      <w:lang w:val="en-GB" w:eastAsia="en-US"/>
    </w:rPr>
  </w:style>
  <w:style w:type="paragraph" w:customStyle="1" w:styleId="Crosshead">
    <w:name w:val="Crosshead"/>
    <w:basedOn w:val="NoParagraphStyle"/>
    <w:next w:val="NoParagraphStyle"/>
    <w:uiPriority w:val="99"/>
    <w:rsid w:val="002D3EF0"/>
    <w:pPr>
      <w:suppressAutoHyphens/>
      <w:spacing w:before="113" w:after="113" w:line="300" w:lineRule="atLeast"/>
    </w:pPr>
    <w:rPr>
      <w:rFonts w:ascii="HelveticaNeueLTStd-Md" w:hAnsi="HelveticaNeueLTStd-Md" w:cs="HelveticaNeueLTStd-Md"/>
      <w:color w:val="687B17"/>
      <w:spacing w:val="-10"/>
      <w:sz w:val="24"/>
    </w:rPr>
  </w:style>
  <w:style w:type="paragraph" w:customStyle="1" w:styleId="BODY">
    <w:name w:val="BODY"/>
    <w:basedOn w:val="NoParagraphStyle"/>
    <w:next w:val="NoParagraphStyle"/>
    <w:uiPriority w:val="99"/>
    <w:rsid w:val="00064B8D"/>
    <w:pPr>
      <w:tabs>
        <w:tab w:val="left" w:pos="227"/>
        <w:tab w:val="right" w:pos="5920"/>
      </w:tabs>
      <w:suppressAutoHyphens/>
      <w:spacing w:after="113" w:line="220" w:lineRule="atLeast"/>
    </w:pPr>
    <w:rPr>
      <w:rFonts w:ascii="HelveticaNeueLTStd-Lt" w:hAnsi="HelveticaNeueLTStd-Lt" w:cs="HelveticaNeueLTStd-Lt"/>
      <w:szCs w:val="18"/>
    </w:rPr>
  </w:style>
  <w:style w:type="paragraph" w:styleId="Header">
    <w:name w:val="header"/>
    <w:basedOn w:val="Normal"/>
    <w:link w:val="HeaderChar"/>
    <w:uiPriority w:val="99"/>
    <w:rsid w:val="002D3EF0"/>
    <w:pPr>
      <w:tabs>
        <w:tab w:val="center" w:pos="4320"/>
        <w:tab w:val="right" w:pos="8640"/>
      </w:tabs>
    </w:pPr>
  </w:style>
  <w:style w:type="character" w:customStyle="1" w:styleId="HeaderChar">
    <w:name w:val="Header Char"/>
    <w:basedOn w:val="DefaultParagraphFont"/>
    <w:link w:val="Header"/>
    <w:uiPriority w:val="99"/>
    <w:locked/>
    <w:rsid w:val="002D3EF0"/>
    <w:rPr>
      <w:rFonts w:cs="Times New Roman"/>
    </w:rPr>
  </w:style>
  <w:style w:type="paragraph" w:customStyle="1" w:styleId="bulletedlist">
    <w:name w:val="bulleted list"/>
    <w:basedOn w:val="Normal"/>
    <w:uiPriority w:val="99"/>
    <w:rsid w:val="002D3EF0"/>
    <w:pPr>
      <w:widowControl w:val="0"/>
      <w:tabs>
        <w:tab w:val="left" w:pos="198"/>
      </w:tabs>
      <w:suppressAutoHyphens/>
      <w:autoSpaceDE w:val="0"/>
      <w:autoSpaceDN w:val="0"/>
      <w:adjustRightInd w:val="0"/>
      <w:spacing w:after="85" w:line="220" w:lineRule="atLeast"/>
      <w:textAlignment w:val="center"/>
    </w:pPr>
    <w:rPr>
      <w:rFonts w:ascii="HelveticaNeueLTStd-Lt" w:hAnsi="HelveticaNeueLTStd-Lt" w:cs="HelveticaNeueLTStd-Lt"/>
      <w:color w:val="000000"/>
      <w:sz w:val="18"/>
      <w:szCs w:val="18"/>
      <w:lang w:val="en-GB"/>
    </w:rPr>
  </w:style>
  <w:style w:type="paragraph" w:styleId="Footer">
    <w:name w:val="footer"/>
    <w:basedOn w:val="Normal"/>
    <w:link w:val="FooterChar"/>
    <w:uiPriority w:val="99"/>
    <w:rsid w:val="002D3EF0"/>
    <w:pPr>
      <w:tabs>
        <w:tab w:val="center" w:pos="4320"/>
        <w:tab w:val="right" w:pos="8640"/>
      </w:tabs>
    </w:pPr>
  </w:style>
  <w:style w:type="character" w:customStyle="1" w:styleId="FooterChar">
    <w:name w:val="Footer Char"/>
    <w:basedOn w:val="DefaultParagraphFont"/>
    <w:link w:val="Footer"/>
    <w:uiPriority w:val="99"/>
    <w:locked/>
    <w:rsid w:val="002D3EF0"/>
    <w:rPr>
      <w:rFonts w:cs="Times New Roman"/>
    </w:rPr>
  </w:style>
  <w:style w:type="paragraph" w:customStyle="1" w:styleId="DocumentTitle">
    <w:name w:val="Document Title"/>
    <w:basedOn w:val="Normal"/>
    <w:uiPriority w:val="99"/>
    <w:rsid w:val="005E2BC7"/>
    <w:pPr>
      <w:keepLines/>
      <w:suppressAutoHyphens/>
    </w:pPr>
    <w:rPr>
      <w:rFonts w:ascii="HelveticaNeueLT Std Lt" w:hAnsi="HelveticaNeueLT Std Lt"/>
      <w:color w:val="FFFFFF"/>
      <w:sz w:val="64"/>
    </w:rPr>
  </w:style>
  <w:style w:type="paragraph" w:customStyle="1" w:styleId="subtitle">
    <w:name w:val="sub title"/>
    <w:basedOn w:val="Crosshead"/>
    <w:uiPriority w:val="99"/>
    <w:rsid w:val="005E2BC7"/>
  </w:style>
  <w:style w:type="paragraph" w:customStyle="1" w:styleId="secondarytitle">
    <w:name w:val="secondary title"/>
    <w:basedOn w:val="Normal"/>
    <w:uiPriority w:val="99"/>
    <w:rsid w:val="005E2BC7"/>
    <w:rPr>
      <w:rFonts w:ascii="HelveticaNeueLT Std Lt" w:hAnsi="HelveticaNeueLT Std Lt"/>
      <w:color w:val="FFFFFF"/>
      <w:sz w:val="36"/>
    </w:rPr>
  </w:style>
  <w:style w:type="paragraph" w:styleId="ListBullet">
    <w:name w:val="List Bullet"/>
    <w:basedOn w:val="bulletedlist"/>
    <w:uiPriority w:val="99"/>
    <w:rsid w:val="00374329"/>
  </w:style>
  <w:style w:type="paragraph" w:styleId="BalloonText">
    <w:name w:val="Balloon Text"/>
    <w:basedOn w:val="Normal"/>
    <w:link w:val="BalloonTextChar"/>
    <w:uiPriority w:val="99"/>
    <w:semiHidden/>
    <w:rsid w:val="001E23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E2335"/>
    <w:rPr>
      <w:rFonts w:ascii="Lucida Grande" w:hAnsi="Lucida Grande" w:cs="Lucida Grande"/>
      <w:sz w:val="18"/>
      <w:szCs w:val="18"/>
    </w:rPr>
  </w:style>
  <w:style w:type="character" w:styleId="Hyperlink">
    <w:name w:val="Hyperlink"/>
    <w:uiPriority w:val="99"/>
    <w:unhideWhenUsed/>
    <w:rsid w:val="00C049C2"/>
    <w:rPr>
      <w:color w:val="0000FF"/>
      <w:u w:val="single"/>
    </w:rPr>
  </w:style>
  <w:style w:type="paragraph" w:styleId="ListParagraph">
    <w:name w:val="List Paragraph"/>
    <w:basedOn w:val="Normal"/>
    <w:uiPriority w:val="34"/>
    <w:qFormat/>
    <w:rsid w:val="00C049C2"/>
    <w:pPr>
      <w:spacing w:after="200" w:line="276" w:lineRule="auto"/>
      <w:ind w:left="720"/>
      <w:contextualSpacing/>
    </w:pPr>
    <w:rPr>
      <w:rFonts w:ascii="Calibri" w:eastAsia="Calibri" w:hAnsi="Calibri"/>
      <w:sz w:val="22"/>
      <w:szCs w:val="22"/>
    </w:rPr>
  </w:style>
  <w:style w:type="table" w:styleId="TableGrid">
    <w:name w:val="Table Grid"/>
    <w:basedOn w:val="TableNormal"/>
    <w:locked/>
    <w:rsid w:val="00C813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150AD"/>
    <w:pPr>
      <w:ind w:firstLine="360"/>
    </w:pPr>
    <w:rPr>
      <w:rFonts w:asciiTheme="minorHAnsi" w:eastAsiaTheme="minorEastAsia"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150AD"/>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2150AD"/>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2150AD"/>
    <w:rPr>
      <w:vertAlign w:val="superscript"/>
    </w:rPr>
  </w:style>
  <w:style w:type="character" w:styleId="CommentReference">
    <w:name w:val="annotation reference"/>
    <w:basedOn w:val="DefaultParagraphFont"/>
    <w:uiPriority w:val="99"/>
    <w:semiHidden/>
    <w:unhideWhenUsed/>
    <w:rsid w:val="008F07D9"/>
    <w:rPr>
      <w:sz w:val="16"/>
      <w:szCs w:val="16"/>
    </w:rPr>
  </w:style>
  <w:style w:type="paragraph" w:styleId="CommentText">
    <w:name w:val="annotation text"/>
    <w:basedOn w:val="Normal"/>
    <w:link w:val="CommentTextChar"/>
    <w:uiPriority w:val="99"/>
    <w:semiHidden/>
    <w:unhideWhenUsed/>
    <w:rsid w:val="008F07D9"/>
  </w:style>
  <w:style w:type="character" w:customStyle="1" w:styleId="CommentTextChar">
    <w:name w:val="Comment Text Char"/>
    <w:basedOn w:val="DefaultParagraphFont"/>
    <w:link w:val="CommentText"/>
    <w:uiPriority w:val="99"/>
    <w:semiHidden/>
    <w:rsid w:val="008F07D9"/>
    <w:rPr>
      <w:sz w:val="20"/>
      <w:szCs w:val="20"/>
      <w:lang w:eastAsia="en-US"/>
    </w:rPr>
  </w:style>
  <w:style w:type="paragraph" w:styleId="CommentSubject">
    <w:name w:val="annotation subject"/>
    <w:basedOn w:val="CommentText"/>
    <w:next w:val="CommentText"/>
    <w:link w:val="CommentSubjectChar"/>
    <w:uiPriority w:val="99"/>
    <w:semiHidden/>
    <w:unhideWhenUsed/>
    <w:rsid w:val="008F07D9"/>
    <w:rPr>
      <w:b/>
      <w:bCs/>
    </w:rPr>
  </w:style>
  <w:style w:type="character" w:customStyle="1" w:styleId="CommentSubjectChar">
    <w:name w:val="Comment Subject Char"/>
    <w:basedOn w:val="CommentTextChar"/>
    <w:link w:val="CommentSubject"/>
    <w:uiPriority w:val="99"/>
    <w:semiHidden/>
    <w:rsid w:val="008F07D9"/>
    <w:rPr>
      <w:b/>
      <w:bCs/>
      <w:sz w:val="20"/>
      <w:szCs w:val="20"/>
      <w:lang w:eastAsia="en-US"/>
    </w:rPr>
  </w:style>
  <w:style w:type="character" w:styleId="FollowedHyperlink">
    <w:name w:val="FollowedHyperlink"/>
    <w:basedOn w:val="DefaultParagraphFont"/>
    <w:uiPriority w:val="99"/>
    <w:semiHidden/>
    <w:unhideWhenUsed/>
    <w:rsid w:val="003C12E2"/>
    <w:rPr>
      <w:color w:val="800080" w:themeColor="followedHyperlink"/>
      <w:u w:val="single"/>
    </w:rPr>
  </w:style>
  <w:style w:type="table" w:customStyle="1" w:styleId="TableGrid2">
    <w:name w:val="Table Grid2"/>
    <w:basedOn w:val="TableNormal"/>
    <w:next w:val="TableGrid"/>
    <w:uiPriority w:val="59"/>
    <w:rsid w:val="00E12E76"/>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10A48"/>
    <w:rPr>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05B"/>
    <w:rPr>
      <w:sz w:val="20"/>
      <w:szCs w:val="20"/>
      <w:lang w:eastAsia="en-US"/>
    </w:rPr>
  </w:style>
  <w:style w:type="paragraph" w:styleId="Heading1">
    <w:name w:val="heading 1"/>
    <w:basedOn w:val="DocumentTitle"/>
    <w:next w:val="Normal"/>
    <w:link w:val="Heading1Char"/>
    <w:uiPriority w:val="99"/>
    <w:qFormat/>
    <w:rsid w:val="005E2BC7"/>
    <w:pPr>
      <w:outlineLvl w:val="0"/>
    </w:pPr>
  </w:style>
  <w:style w:type="paragraph" w:styleId="Heading2">
    <w:name w:val="heading 2"/>
    <w:basedOn w:val="secondarytitle"/>
    <w:next w:val="Normal"/>
    <w:link w:val="Heading2Char"/>
    <w:uiPriority w:val="99"/>
    <w:qFormat/>
    <w:rsid w:val="00374329"/>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2BC7"/>
    <w:rPr>
      <w:rFonts w:ascii="HelveticaNeueLT Std Lt" w:hAnsi="HelveticaNeueLT Std Lt" w:cs="Times New Roman"/>
      <w:color w:val="FFFFFF"/>
      <w:sz w:val="64"/>
    </w:rPr>
  </w:style>
  <w:style w:type="character" w:customStyle="1" w:styleId="Heading2Char">
    <w:name w:val="Heading 2 Char"/>
    <w:basedOn w:val="DefaultParagraphFont"/>
    <w:link w:val="Heading2"/>
    <w:uiPriority w:val="99"/>
    <w:locked/>
    <w:rsid w:val="00374329"/>
    <w:rPr>
      <w:rFonts w:ascii="HelveticaNeueLT Std Lt" w:hAnsi="HelveticaNeueLT Std Lt" w:cs="Times New Roman"/>
      <w:color w:val="FFFFFF"/>
      <w:sz w:val="36"/>
    </w:rPr>
  </w:style>
  <w:style w:type="paragraph" w:customStyle="1" w:styleId="NoParagraphStyle">
    <w:name w:val="[No Paragraph Style]"/>
    <w:next w:val="BODY"/>
    <w:uiPriority w:val="99"/>
    <w:rsid w:val="002D3EF0"/>
    <w:pPr>
      <w:widowControl w:val="0"/>
      <w:autoSpaceDE w:val="0"/>
      <w:autoSpaceDN w:val="0"/>
      <w:adjustRightInd w:val="0"/>
      <w:spacing w:line="288" w:lineRule="auto"/>
      <w:textAlignment w:val="center"/>
    </w:pPr>
    <w:rPr>
      <w:rFonts w:ascii="HelveticaNeueLT Std Lt" w:hAnsi="HelveticaNeueLT Std Lt" w:cs="MinionPro-Regular"/>
      <w:color w:val="000000"/>
      <w:sz w:val="18"/>
      <w:szCs w:val="24"/>
      <w:lang w:val="en-GB" w:eastAsia="en-US"/>
    </w:rPr>
  </w:style>
  <w:style w:type="paragraph" w:customStyle="1" w:styleId="Crosshead">
    <w:name w:val="Crosshead"/>
    <w:basedOn w:val="NoParagraphStyle"/>
    <w:next w:val="NoParagraphStyle"/>
    <w:uiPriority w:val="99"/>
    <w:rsid w:val="002D3EF0"/>
    <w:pPr>
      <w:suppressAutoHyphens/>
      <w:spacing w:before="113" w:after="113" w:line="300" w:lineRule="atLeast"/>
    </w:pPr>
    <w:rPr>
      <w:rFonts w:ascii="HelveticaNeueLTStd-Md" w:hAnsi="HelveticaNeueLTStd-Md" w:cs="HelveticaNeueLTStd-Md"/>
      <w:color w:val="687B17"/>
      <w:spacing w:val="-10"/>
      <w:sz w:val="24"/>
    </w:rPr>
  </w:style>
  <w:style w:type="paragraph" w:customStyle="1" w:styleId="BODY">
    <w:name w:val="BODY"/>
    <w:basedOn w:val="NoParagraphStyle"/>
    <w:next w:val="NoParagraphStyle"/>
    <w:uiPriority w:val="99"/>
    <w:rsid w:val="00064B8D"/>
    <w:pPr>
      <w:tabs>
        <w:tab w:val="left" w:pos="227"/>
        <w:tab w:val="right" w:pos="5920"/>
      </w:tabs>
      <w:suppressAutoHyphens/>
      <w:spacing w:after="113" w:line="220" w:lineRule="atLeast"/>
    </w:pPr>
    <w:rPr>
      <w:rFonts w:ascii="HelveticaNeueLTStd-Lt" w:hAnsi="HelveticaNeueLTStd-Lt" w:cs="HelveticaNeueLTStd-Lt"/>
      <w:szCs w:val="18"/>
    </w:rPr>
  </w:style>
  <w:style w:type="paragraph" w:styleId="Header">
    <w:name w:val="header"/>
    <w:basedOn w:val="Normal"/>
    <w:link w:val="HeaderChar"/>
    <w:uiPriority w:val="99"/>
    <w:rsid w:val="002D3EF0"/>
    <w:pPr>
      <w:tabs>
        <w:tab w:val="center" w:pos="4320"/>
        <w:tab w:val="right" w:pos="8640"/>
      </w:tabs>
    </w:pPr>
  </w:style>
  <w:style w:type="character" w:customStyle="1" w:styleId="HeaderChar">
    <w:name w:val="Header Char"/>
    <w:basedOn w:val="DefaultParagraphFont"/>
    <w:link w:val="Header"/>
    <w:uiPriority w:val="99"/>
    <w:locked/>
    <w:rsid w:val="002D3EF0"/>
    <w:rPr>
      <w:rFonts w:cs="Times New Roman"/>
    </w:rPr>
  </w:style>
  <w:style w:type="paragraph" w:customStyle="1" w:styleId="bulletedlist">
    <w:name w:val="bulleted list"/>
    <w:basedOn w:val="Normal"/>
    <w:uiPriority w:val="99"/>
    <w:rsid w:val="002D3EF0"/>
    <w:pPr>
      <w:widowControl w:val="0"/>
      <w:tabs>
        <w:tab w:val="left" w:pos="198"/>
      </w:tabs>
      <w:suppressAutoHyphens/>
      <w:autoSpaceDE w:val="0"/>
      <w:autoSpaceDN w:val="0"/>
      <w:adjustRightInd w:val="0"/>
      <w:spacing w:after="85" w:line="220" w:lineRule="atLeast"/>
      <w:textAlignment w:val="center"/>
    </w:pPr>
    <w:rPr>
      <w:rFonts w:ascii="HelveticaNeueLTStd-Lt" w:hAnsi="HelveticaNeueLTStd-Lt" w:cs="HelveticaNeueLTStd-Lt"/>
      <w:color w:val="000000"/>
      <w:sz w:val="18"/>
      <w:szCs w:val="18"/>
      <w:lang w:val="en-GB"/>
    </w:rPr>
  </w:style>
  <w:style w:type="paragraph" w:styleId="Footer">
    <w:name w:val="footer"/>
    <w:basedOn w:val="Normal"/>
    <w:link w:val="FooterChar"/>
    <w:uiPriority w:val="99"/>
    <w:rsid w:val="002D3EF0"/>
    <w:pPr>
      <w:tabs>
        <w:tab w:val="center" w:pos="4320"/>
        <w:tab w:val="right" w:pos="8640"/>
      </w:tabs>
    </w:pPr>
  </w:style>
  <w:style w:type="character" w:customStyle="1" w:styleId="FooterChar">
    <w:name w:val="Footer Char"/>
    <w:basedOn w:val="DefaultParagraphFont"/>
    <w:link w:val="Footer"/>
    <w:uiPriority w:val="99"/>
    <w:locked/>
    <w:rsid w:val="002D3EF0"/>
    <w:rPr>
      <w:rFonts w:cs="Times New Roman"/>
    </w:rPr>
  </w:style>
  <w:style w:type="paragraph" w:customStyle="1" w:styleId="DocumentTitle">
    <w:name w:val="Document Title"/>
    <w:basedOn w:val="Normal"/>
    <w:uiPriority w:val="99"/>
    <w:rsid w:val="005E2BC7"/>
    <w:pPr>
      <w:keepLines/>
      <w:suppressAutoHyphens/>
    </w:pPr>
    <w:rPr>
      <w:rFonts w:ascii="HelveticaNeueLT Std Lt" w:hAnsi="HelveticaNeueLT Std Lt"/>
      <w:color w:val="FFFFFF"/>
      <w:sz w:val="64"/>
    </w:rPr>
  </w:style>
  <w:style w:type="paragraph" w:customStyle="1" w:styleId="subtitle">
    <w:name w:val="sub title"/>
    <w:basedOn w:val="Crosshead"/>
    <w:uiPriority w:val="99"/>
    <w:rsid w:val="005E2BC7"/>
  </w:style>
  <w:style w:type="paragraph" w:customStyle="1" w:styleId="secondarytitle">
    <w:name w:val="secondary title"/>
    <w:basedOn w:val="Normal"/>
    <w:uiPriority w:val="99"/>
    <w:rsid w:val="005E2BC7"/>
    <w:rPr>
      <w:rFonts w:ascii="HelveticaNeueLT Std Lt" w:hAnsi="HelveticaNeueLT Std Lt"/>
      <w:color w:val="FFFFFF"/>
      <w:sz w:val="36"/>
    </w:rPr>
  </w:style>
  <w:style w:type="paragraph" w:styleId="ListBullet">
    <w:name w:val="List Bullet"/>
    <w:basedOn w:val="bulletedlist"/>
    <w:uiPriority w:val="99"/>
    <w:rsid w:val="00374329"/>
  </w:style>
  <w:style w:type="paragraph" w:styleId="BalloonText">
    <w:name w:val="Balloon Text"/>
    <w:basedOn w:val="Normal"/>
    <w:link w:val="BalloonTextChar"/>
    <w:uiPriority w:val="99"/>
    <w:semiHidden/>
    <w:rsid w:val="001E23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E2335"/>
    <w:rPr>
      <w:rFonts w:ascii="Lucida Grande" w:hAnsi="Lucida Grande" w:cs="Lucida Grande"/>
      <w:sz w:val="18"/>
      <w:szCs w:val="18"/>
    </w:rPr>
  </w:style>
  <w:style w:type="character" w:styleId="Hyperlink">
    <w:name w:val="Hyperlink"/>
    <w:uiPriority w:val="99"/>
    <w:unhideWhenUsed/>
    <w:rsid w:val="00C049C2"/>
    <w:rPr>
      <w:color w:val="0000FF"/>
      <w:u w:val="single"/>
    </w:rPr>
  </w:style>
  <w:style w:type="paragraph" w:styleId="ListParagraph">
    <w:name w:val="List Paragraph"/>
    <w:basedOn w:val="Normal"/>
    <w:uiPriority w:val="34"/>
    <w:qFormat/>
    <w:rsid w:val="00C049C2"/>
    <w:pPr>
      <w:spacing w:after="200" w:line="276" w:lineRule="auto"/>
      <w:ind w:left="720"/>
      <w:contextualSpacing/>
    </w:pPr>
    <w:rPr>
      <w:rFonts w:ascii="Calibri" w:eastAsia="Calibri" w:hAnsi="Calibri"/>
      <w:sz w:val="22"/>
      <w:szCs w:val="22"/>
    </w:rPr>
  </w:style>
  <w:style w:type="table" w:styleId="TableGrid">
    <w:name w:val="Table Grid"/>
    <w:basedOn w:val="TableNormal"/>
    <w:locked/>
    <w:rsid w:val="00C813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150AD"/>
    <w:pPr>
      <w:ind w:firstLine="360"/>
    </w:pPr>
    <w:rPr>
      <w:rFonts w:asciiTheme="minorHAnsi" w:eastAsiaTheme="minorEastAsia"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150AD"/>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2150AD"/>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2150AD"/>
    <w:rPr>
      <w:vertAlign w:val="superscript"/>
    </w:rPr>
  </w:style>
  <w:style w:type="character" w:styleId="CommentReference">
    <w:name w:val="annotation reference"/>
    <w:basedOn w:val="DefaultParagraphFont"/>
    <w:uiPriority w:val="99"/>
    <w:semiHidden/>
    <w:unhideWhenUsed/>
    <w:rsid w:val="008F07D9"/>
    <w:rPr>
      <w:sz w:val="16"/>
      <w:szCs w:val="16"/>
    </w:rPr>
  </w:style>
  <w:style w:type="paragraph" w:styleId="CommentText">
    <w:name w:val="annotation text"/>
    <w:basedOn w:val="Normal"/>
    <w:link w:val="CommentTextChar"/>
    <w:uiPriority w:val="99"/>
    <w:semiHidden/>
    <w:unhideWhenUsed/>
    <w:rsid w:val="008F07D9"/>
  </w:style>
  <w:style w:type="character" w:customStyle="1" w:styleId="CommentTextChar">
    <w:name w:val="Comment Text Char"/>
    <w:basedOn w:val="DefaultParagraphFont"/>
    <w:link w:val="CommentText"/>
    <w:uiPriority w:val="99"/>
    <w:semiHidden/>
    <w:rsid w:val="008F07D9"/>
    <w:rPr>
      <w:sz w:val="20"/>
      <w:szCs w:val="20"/>
      <w:lang w:eastAsia="en-US"/>
    </w:rPr>
  </w:style>
  <w:style w:type="paragraph" w:styleId="CommentSubject">
    <w:name w:val="annotation subject"/>
    <w:basedOn w:val="CommentText"/>
    <w:next w:val="CommentText"/>
    <w:link w:val="CommentSubjectChar"/>
    <w:uiPriority w:val="99"/>
    <w:semiHidden/>
    <w:unhideWhenUsed/>
    <w:rsid w:val="008F07D9"/>
    <w:rPr>
      <w:b/>
      <w:bCs/>
    </w:rPr>
  </w:style>
  <w:style w:type="character" w:customStyle="1" w:styleId="CommentSubjectChar">
    <w:name w:val="Comment Subject Char"/>
    <w:basedOn w:val="CommentTextChar"/>
    <w:link w:val="CommentSubject"/>
    <w:uiPriority w:val="99"/>
    <w:semiHidden/>
    <w:rsid w:val="008F07D9"/>
    <w:rPr>
      <w:b/>
      <w:bCs/>
      <w:sz w:val="20"/>
      <w:szCs w:val="20"/>
      <w:lang w:eastAsia="en-US"/>
    </w:rPr>
  </w:style>
  <w:style w:type="character" w:styleId="FollowedHyperlink">
    <w:name w:val="FollowedHyperlink"/>
    <w:basedOn w:val="DefaultParagraphFont"/>
    <w:uiPriority w:val="99"/>
    <w:semiHidden/>
    <w:unhideWhenUsed/>
    <w:rsid w:val="003C12E2"/>
    <w:rPr>
      <w:color w:val="800080" w:themeColor="followedHyperlink"/>
      <w:u w:val="single"/>
    </w:rPr>
  </w:style>
  <w:style w:type="table" w:customStyle="1" w:styleId="TableGrid2">
    <w:name w:val="Table Grid2"/>
    <w:basedOn w:val="TableNormal"/>
    <w:next w:val="TableGrid"/>
    <w:uiPriority w:val="59"/>
    <w:rsid w:val="00E12E76"/>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10A48"/>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lanningschemes.dpcd.vic.gov.a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nergyandresources.vic.gov.au/earth-resources/maps-reports-and-data/geovic" TargetMode="External"/><Relationship Id="rId2" Type="http://schemas.openxmlformats.org/officeDocument/2006/relationships/numbering" Target="numbering.xml"/><Relationship Id="rId16" Type="http://schemas.openxmlformats.org/officeDocument/2006/relationships/hyperlink" Target="http://www.depi.vic.gov.au/environment-and-wildlife/biodiversity/native-vegetation/native-vegetation-permitted-clearing-regulations/applications-for-permit-to-remove-native-vegetation"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epi.vic.gov.au/nvim"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depi.vic.gov.au/environment-and-wildlife/biodiversity/native-vegetation/native-vegetation-permitted-clearing-regulations/applications-for-permit-to-remove-native-vegetation" TargetMode="External"/><Relationship Id="rId14" Type="http://schemas.openxmlformats.org/officeDocument/2006/relationships/hyperlink" Target="http://planningschemes.dpcd.vic.gov.au/" TargetMode="Externa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25030-A024-409D-A257-055C6562E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7406</Words>
  <Characters>40812</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48122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Cugley</dc:creator>
  <cp:lastModifiedBy>Penny Croucamp</cp:lastModifiedBy>
  <cp:revision>2</cp:revision>
  <cp:lastPrinted>2013-09-18T01:19:00Z</cp:lastPrinted>
  <dcterms:created xsi:type="dcterms:W3CDTF">2014-03-26T02:14:00Z</dcterms:created>
  <dcterms:modified xsi:type="dcterms:W3CDTF">2014-03-26T02:14:00Z</dcterms:modified>
</cp:coreProperties>
</file>